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90E" w:rsidRDefault="00846784" w:rsidP="00846784">
      <w:pPr>
        <w:jc w:val="center"/>
      </w:pPr>
      <w:r>
        <w:rPr>
          <w:noProof/>
          <w:lang w:eastAsia="el-GR"/>
        </w:rPr>
        <w:drawing>
          <wp:inline distT="0" distB="0" distL="0" distR="0" wp14:anchorId="4620FEAD" wp14:editId="66B155BE">
            <wp:extent cx="3331210" cy="565785"/>
            <wp:effectExtent l="0" t="0" r="2540" b="5715"/>
            <wp:docPr id="1" name="Εικόνα 5" descr="170608044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17060804444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210" cy="565785"/>
                    </a:xfrm>
                    <a:prstGeom prst="rect">
                      <a:avLst/>
                    </a:prstGeom>
                    <a:noFill/>
                    <a:ln>
                      <a:noFill/>
                    </a:ln>
                  </pic:spPr>
                </pic:pic>
              </a:graphicData>
            </a:graphic>
          </wp:inline>
        </w:drawing>
      </w:r>
    </w:p>
    <w:p w:rsidR="00846784" w:rsidRDefault="00846784" w:rsidP="00846784">
      <w:pPr>
        <w:jc w:val="center"/>
      </w:pPr>
      <w:r>
        <w:rPr>
          <w:noProof/>
          <w:lang w:eastAsia="el-GR"/>
        </w:rPr>
        <w:drawing>
          <wp:inline distT="0" distB="0" distL="0" distR="0" wp14:anchorId="32EDDDD7" wp14:editId="6A64400B">
            <wp:extent cx="5133975" cy="703580"/>
            <wp:effectExtent l="0" t="0" r="9525" b="127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4560" cy="703660"/>
                    </a:xfrm>
                    <a:prstGeom prst="rect">
                      <a:avLst/>
                    </a:prstGeom>
                    <a:noFill/>
                    <a:ln>
                      <a:noFill/>
                    </a:ln>
                  </pic:spPr>
                </pic:pic>
              </a:graphicData>
            </a:graphic>
          </wp:inline>
        </w:drawing>
      </w:r>
    </w:p>
    <w:p w:rsidR="00846784" w:rsidRDefault="00846784" w:rsidP="00846784">
      <w:pPr>
        <w:jc w:val="center"/>
      </w:pPr>
      <w:r>
        <w:t>«Πρακτική Άσκηση Πανεπιστημίου Αιγαίου Ακ. Ετών 2022- 2023 &amp; 2023-2024» με κωδικό ΟΠΣ 6004519, υλοποιείται στο πλαίσιο του Προγράμματος «Ανθρώπινο Δυναμικό και ΚοινωνικήΣυνοχή 2021-2027», με συγχρηματοδότηση από το Ευρωπαϊκό Κοινωνικό Ταμείο.</w:t>
      </w:r>
    </w:p>
    <w:p w:rsidR="00846784" w:rsidRDefault="00846784" w:rsidP="00846784">
      <w:pPr>
        <w:spacing w:before="480" w:after="240" w:line="360" w:lineRule="auto"/>
        <w:jc w:val="right"/>
        <w:rPr>
          <w:b/>
          <w:i/>
          <w:iCs/>
          <w:color w:val="002060"/>
          <w:sz w:val="26"/>
          <w:szCs w:val="26"/>
        </w:rPr>
      </w:pPr>
      <w:r>
        <w:rPr>
          <w:b/>
          <w:i/>
          <w:color w:val="002060"/>
          <w:sz w:val="26"/>
          <w:szCs w:val="26"/>
        </w:rPr>
        <w:t>Ρόδος</w:t>
      </w:r>
      <w:r w:rsidRPr="004E7202">
        <w:rPr>
          <w:b/>
          <w:color w:val="002060"/>
          <w:sz w:val="26"/>
          <w:szCs w:val="26"/>
        </w:rPr>
        <w:t>,</w:t>
      </w:r>
      <w:r w:rsidRPr="000C7EC0">
        <w:rPr>
          <w:b/>
          <w:i/>
          <w:iCs/>
          <w:color w:val="002060"/>
          <w:sz w:val="26"/>
          <w:szCs w:val="26"/>
        </w:rPr>
        <w:t xml:space="preserve"> </w:t>
      </w:r>
      <w:r>
        <w:rPr>
          <w:b/>
          <w:i/>
          <w:iCs/>
          <w:color w:val="002060"/>
          <w:sz w:val="26"/>
          <w:szCs w:val="26"/>
        </w:rPr>
        <w:t>29</w:t>
      </w:r>
      <w:r w:rsidRPr="008A52C5">
        <w:rPr>
          <w:b/>
          <w:i/>
          <w:iCs/>
          <w:color w:val="002060"/>
          <w:sz w:val="26"/>
          <w:szCs w:val="26"/>
        </w:rPr>
        <w:t>/0</w:t>
      </w:r>
      <w:r>
        <w:rPr>
          <w:b/>
          <w:i/>
          <w:iCs/>
          <w:color w:val="002060"/>
          <w:sz w:val="26"/>
          <w:szCs w:val="26"/>
        </w:rPr>
        <w:t>2</w:t>
      </w:r>
      <w:r w:rsidRPr="008A52C5">
        <w:rPr>
          <w:b/>
          <w:i/>
          <w:iCs/>
          <w:color w:val="002060"/>
          <w:sz w:val="26"/>
          <w:szCs w:val="26"/>
        </w:rPr>
        <w:t>/202</w:t>
      </w:r>
      <w:r>
        <w:rPr>
          <w:b/>
          <w:i/>
          <w:iCs/>
          <w:color w:val="002060"/>
          <w:sz w:val="26"/>
          <w:szCs w:val="26"/>
        </w:rPr>
        <w:t>4</w:t>
      </w:r>
    </w:p>
    <w:p w:rsidR="00846784" w:rsidRPr="00C23924" w:rsidRDefault="00846784" w:rsidP="00846784">
      <w:pPr>
        <w:spacing w:before="120" w:after="0" w:line="240" w:lineRule="auto"/>
        <w:jc w:val="center"/>
        <w:rPr>
          <w:b/>
          <w:color w:val="002060"/>
          <w:sz w:val="36"/>
          <w:szCs w:val="36"/>
        </w:rPr>
      </w:pPr>
      <w:r>
        <w:rPr>
          <w:b/>
          <w:color w:val="002060"/>
          <w:sz w:val="36"/>
          <w:szCs w:val="36"/>
        </w:rPr>
        <w:t>Υποβολή Αιτήσεων στο πλαίσιο της</w:t>
      </w:r>
    </w:p>
    <w:p w:rsidR="00846784" w:rsidRPr="00B46F11" w:rsidRDefault="00846784" w:rsidP="00846784">
      <w:pPr>
        <w:spacing w:after="0" w:line="240" w:lineRule="auto"/>
        <w:jc w:val="center"/>
        <w:rPr>
          <w:b/>
          <w:color w:val="002060"/>
          <w:sz w:val="36"/>
          <w:szCs w:val="36"/>
        </w:rPr>
      </w:pPr>
      <w:r w:rsidRPr="00B46F11">
        <w:rPr>
          <w:b/>
          <w:color w:val="002060"/>
          <w:sz w:val="36"/>
          <w:szCs w:val="36"/>
        </w:rPr>
        <w:t>Πρόσκληση</w:t>
      </w:r>
      <w:r>
        <w:rPr>
          <w:b/>
          <w:color w:val="002060"/>
          <w:sz w:val="36"/>
          <w:szCs w:val="36"/>
        </w:rPr>
        <w:t>ς</w:t>
      </w:r>
      <w:r w:rsidRPr="00B46F11">
        <w:rPr>
          <w:b/>
          <w:color w:val="002060"/>
          <w:sz w:val="36"/>
          <w:szCs w:val="36"/>
        </w:rPr>
        <w:t xml:space="preserve"> εκδήλωσης ενδιαφέροντος προπτυχιακών Φοιτητών/τριών</w:t>
      </w:r>
    </w:p>
    <w:p w:rsidR="00846784" w:rsidRPr="00B46F11" w:rsidRDefault="00846784" w:rsidP="00846784">
      <w:pPr>
        <w:spacing w:after="0" w:line="240" w:lineRule="auto"/>
        <w:jc w:val="center"/>
        <w:rPr>
          <w:b/>
          <w:color w:val="002060"/>
          <w:sz w:val="36"/>
          <w:szCs w:val="36"/>
        </w:rPr>
      </w:pPr>
      <w:r w:rsidRPr="00B46F11">
        <w:rPr>
          <w:b/>
          <w:color w:val="002060"/>
          <w:sz w:val="36"/>
          <w:szCs w:val="36"/>
        </w:rPr>
        <w:t>για την πραγματοποίηση Πρακτικής Άσκησης</w:t>
      </w:r>
    </w:p>
    <w:p w:rsidR="00846784" w:rsidRPr="000B17BD" w:rsidRDefault="00846784" w:rsidP="00846784">
      <w:pPr>
        <w:spacing w:after="0" w:line="360" w:lineRule="auto"/>
        <w:jc w:val="center"/>
        <w:rPr>
          <w:b/>
          <w:sz w:val="28"/>
          <w:szCs w:val="28"/>
        </w:rPr>
      </w:pPr>
    </w:p>
    <w:p w:rsidR="00846784" w:rsidRDefault="00846784" w:rsidP="00846784">
      <w:pPr>
        <w:spacing w:after="0" w:line="360" w:lineRule="auto"/>
        <w:jc w:val="both"/>
      </w:pPr>
      <w:r>
        <w:t xml:space="preserve">του </w:t>
      </w:r>
      <w:r>
        <w:rPr>
          <w:b/>
          <w:bCs/>
        </w:rPr>
        <w:t xml:space="preserve">Παιδαγωγικού Τμήματος Δημοτικής Εκπαίδευσης </w:t>
      </w:r>
      <w:r w:rsidRPr="007B1CE9">
        <w:rPr>
          <w:b/>
          <w:bCs/>
        </w:rPr>
        <w:t xml:space="preserve"> </w:t>
      </w:r>
      <w:r>
        <w:t xml:space="preserve">του Πανεπιστημίου Αιγαίου, σε συνεργασία με το Γραφείο Πρακτικής Άσκησης, στο πλαίσιο του Προγράμματος </w:t>
      </w:r>
      <w:r w:rsidRPr="005F05D8">
        <w:t>«</w:t>
      </w:r>
      <w:r>
        <w:t>Πρακτική Άσκηση Πανεπιστημίου Αιγαίου Ακ. Ετών 2022- 2023 &amp; 2023-2024» με κωδικό ΟΠΣ 6004519, υλοποιείται στο πλαίσιο του Προγράμματος «Ανθρώπινο Δυναμικό και Κοινωνική Συνοχή 2021-2027», με συγχρηματοδότηση από το Ευρωπαϊκό Κοινωνικό Ταμείο.</w:t>
      </w:r>
    </w:p>
    <w:p w:rsidR="00846784" w:rsidRDefault="00846784" w:rsidP="00846784">
      <w:pPr>
        <w:spacing w:before="120" w:after="120" w:line="360" w:lineRule="auto"/>
        <w:jc w:val="both"/>
      </w:pPr>
      <w:r>
        <w:t xml:space="preserve">Η Πρόσκληση αφορά στον νέο κύκλο Πρακτικής Άσκησης Ακαδημαϊκού Έτους 2023-2024 και μέσω αυτής καλούνται οι </w:t>
      </w:r>
      <w:r w:rsidRPr="005F05D8">
        <w:rPr>
          <w:u w:val="single"/>
        </w:rPr>
        <w:t>προπτυχιακοί</w:t>
      </w:r>
      <w:r>
        <w:rPr>
          <w:u w:val="single"/>
        </w:rPr>
        <w:t>/ές</w:t>
      </w:r>
      <w:r w:rsidRPr="005F05D8">
        <w:rPr>
          <w:u w:val="single"/>
        </w:rPr>
        <w:t xml:space="preserve"> </w:t>
      </w:r>
      <w:r>
        <w:t xml:space="preserve">φοιτητές/τριες να εκδηλώσουν το ενδιαφέρον τους υποβάλλοντας σχετική αίτηση. Ο κύκλος αφορά σε πρακτικές ασκήσεις δίμηνης διάρκειας, πλήρους ωραρίου, οι οποίες θα </w:t>
      </w:r>
      <w:r w:rsidRPr="009C4516">
        <w:t xml:space="preserve">πραγματοποιηθούν κατά το </w:t>
      </w:r>
      <w:r>
        <w:rPr>
          <w:b/>
        </w:rPr>
        <w:t xml:space="preserve">τρέχον </w:t>
      </w:r>
      <w:r w:rsidRPr="009C4516">
        <w:rPr>
          <w:b/>
        </w:rPr>
        <w:t xml:space="preserve"> εξάμηνο</w:t>
      </w:r>
      <w:r>
        <w:t xml:space="preserve"> Α</w:t>
      </w:r>
      <w:r w:rsidRPr="009C4516">
        <w:t>καδημαϊκού</w:t>
      </w:r>
      <w:r>
        <w:t xml:space="preserve"> Έ</w:t>
      </w:r>
      <w:r w:rsidRPr="009C4516">
        <w:t>τους 202</w:t>
      </w:r>
      <w:r>
        <w:t>3-2024</w:t>
      </w:r>
      <w:r w:rsidRPr="009C4516">
        <w:t xml:space="preserve"> και συγκεκριμένα τους μήνες </w:t>
      </w:r>
      <w:r>
        <w:t xml:space="preserve">Απρίλιο – Μάϊο 2024 </w:t>
      </w:r>
    </w:p>
    <w:p w:rsidR="00846784" w:rsidRDefault="00846784" w:rsidP="00846784">
      <w:pPr>
        <w:spacing w:after="0" w:line="360" w:lineRule="auto"/>
        <w:jc w:val="both"/>
      </w:pPr>
      <w:r>
        <w:t xml:space="preserve">Η υποβολή Αιτήσεων γίνεται αποκλειστικά ηλεκτρονικά, μέσω του ακόλουθου συνδέσμου του Πληροφοριακού Συστήματος της Πρακτικής Άσκησης του Πανεπιστημίου Αιγαίου: </w:t>
      </w:r>
    </w:p>
    <w:bookmarkStart w:id="0" w:name="_Hlk82441072"/>
    <w:p w:rsidR="00846784" w:rsidRDefault="00846784" w:rsidP="00846784">
      <w:pPr>
        <w:spacing w:after="0" w:line="360" w:lineRule="auto"/>
        <w:jc w:val="both"/>
      </w:pPr>
      <w:r>
        <w:rPr>
          <w:b/>
          <w:noProof/>
          <w:lang w:eastAsia="el-GR"/>
        </w:rPr>
        <mc:AlternateContent>
          <mc:Choice Requires="wps">
            <w:drawing>
              <wp:anchor distT="0" distB="0" distL="114300" distR="114300" simplePos="0" relativeHeight="251659264" behindDoc="0" locked="0" layoutInCell="1" allowOverlap="1" wp14:anchorId="06694C35" wp14:editId="109D357E">
                <wp:simplePos x="0" y="0"/>
                <wp:positionH relativeFrom="column">
                  <wp:posOffset>-171450</wp:posOffset>
                </wp:positionH>
                <wp:positionV relativeFrom="paragraph">
                  <wp:posOffset>283845</wp:posOffset>
                </wp:positionV>
                <wp:extent cx="5591175" cy="657225"/>
                <wp:effectExtent l="0" t="0" r="28575" b="28575"/>
                <wp:wrapNone/>
                <wp:docPr id="3" name="Πλαίσιο 3"/>
                <wp:cNvGraphicFramePr/>
                <a:graphic xmlns:a="http://schemas.openxmlformats.org/drawingml/2006/main">
                  <a:graphicData uri="http://schemas.microsoft.com/office/word/2010/wordprocessingShape">
                    <wps:wsp>
                      <wps:cNvSpPr/>
                      <wps:spPr>
                        <a:xfrm>
                          <a:off x="0" y="0"/>
                          <a:ext cx="5591175" cy="657225"/>
                        </a:xfrm>
                        <a:prstGeom prst="frame">
                          <a:avLst>
                            <a:gd name="adj1" fmla="val 5037"/>
                          </a:avLst>
                        </a:prstGeom>
                        <a:solidFill>
                          <a:srgbClr val="FF0000"/>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562EE" id="Πλαίσιο 3" o:spid="_x0000_s1026" style="position:absolute;margin-left:-13.5pt;margin-top:22.35pt;width:440.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91175,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" path="m,l5591175,r,657225l,657225,,xm33104,33104r,591017l5558071,624121r,-591017l33104,33104xe" fillcolor="red" strokecolor="#1f4d78 [1604]">
                <v:stroke joinstyle="miter"/>
                <v:path arrowok="t" o:connecttype="custom" o:connectlocs="0,0;5591175,0;5591175,657225;0,657225;0,0;33104,33104;33104,624121;5558071,624121;5558071,33104;33104,33104" o:connectangles="0,0,0,0,0,0,0,0,0,0"/>
              </v:shape>
            </w:pict>
          </mc:Fallback>
        </mc:AlternateContent>
      </w:r>
      <w:hyperlink r:id="rId9" w:history="1">
        <w:r w:rsidRPr="00993C45">
          <w:rPr>
            <w:rStyle w:val="-"/>
          </w:rPr>
          <w:t>https://aitiseis.aegean.gr/praktiki/aitiseis/login.php</w:t>
        </w:r>
      </w:hyperlink>
      <w:bookmarkEnd w:id="0"/>
    </w:p>
    <w:p w:rsidR="00846784" w:rsidRDefault="00846784" w:rsidP="00846784">
      <w:pPr>
        <w:spacing w:before="120" w:after="0" w:line="240" w:lineRule="auto"/>
        <w:jc w:val="center"/>
        <w:rPr>
          <w:b/>
          <w:color w:val="FF0000"/>
          <w:sz w:val="28"/>
          <w:szCs w:val="28"/>
        </w:rPr>
      </w:pPr>
      <w:r w:rsidRPr="000D4CB8">
        <w:rPr>
          <w:b/>
          <w:color w:val="FF0000"/>
          <w:sz w:val="28"/>
          <w:szCs w:val="28"/>
        </w:rPr>
        <w:t xml:space="preserve">Το διάστημα ηλεκτρονικής υποβολής των αιτήσεων </w:t>
      </w:r>
      <w:r>
        <w:rPr>
          <w:b/>
          <w:color w:val="FF0000"/>
          <w:sz w:val="28"/>
          <w:szCs w:val="28"/>
        </w:rPr>
        <w:t xml:space="preserve">είναι από </w:t>
      </w:r>
      <w:r w:rsidRPr="000D4CB8">
        <w:rPr>
          <w:b/>
          <w:color w:val="FF0000"/>
          <w:sz w:val="28"/>
          <w:szCs w:val="28"/>
        </w:rPr>
        <w:t xml:space="preserve"> </w:t>
      </w:r>
    </w:p>
    <w:p w:rsidR="00846784" w:rsidRPr="000D4CB8" w:rsidRDefault="00846784" w:rsidP="00846784">
      <w:pPr>
        <w:spacing w:before="120" w:after="0" w:line="240" w:lineRule="auto"/>
        <w:jc w:val="center"/>
        <w:rPr>
          <w:b/>
          <w:color w:val="FF0000"/>
          <w:sz w:val="28"/>
          <w:szCs w:val="28"/>
        </w:rPr>
      </w:pPr>
      <w:r>
        <w:rPr>
          <w:b/>
          <w:color w:val="FF0000"/>
          <w:sz w:val="28"/>
          <w:szCs w:val="28"/>
          <w:u w:val="single"/>
        </w:rPr>
        <w:t>04</w:t>
      </w:r>
      <w:r w:rsidRPr="005A6E07">
        <w:rPr>
          <w:b/>
          <w:color w:val="FF0000"/>
          <w:sz w:val="28"/>
          <w:szCs w:val="28"/>
          <w:u w:val="single"/>
        </w:rPr>
        <w:t>/03/202</w:t>
      </w:r>
      <w:r>
        <w:rPr>
          <w:b/>
          <w:color w:val="FF0000"/>
          <w:sz w:val="28"/>
          <w:szCs w:val="28"/>
          <w:u w:val="single"/>
        </w:rPr>
        <w:t>4 έως 08/03/2024</w:t>
      </w:r>
      <w:r w:rsidRPr="005A6E07">
        <w:rPr>
          <w:b/>
          <w:color w:val="FF0000"/>
          <w:sz w:val="28"/>
          <w:szCs w:val="28"/>
          <w:u w:val="single"/>
        </w:rPr>
        <w:t xml:space="preserve"> και ώρα 11:00 π.μ.</w:t>
      </w:r>
    </w:p>
    <w:p w:rsidR="00846784" w:rsidRPr="003B0B97" w:rsidRDefault="00846784" w:rsidP="00846784">
      <w:pPr>
        <w:spacing w:before="480" w:after="240" w:line="360" w:lineRule="auto"/>
        <w:jc w:val="both"/>
        <w:rPr>
          <w:b/>
          <w:color w:val="002060"/>
          <w:sz w:val="26"/>
          <w:szCs w:val="26"/>
        </w:rPr>
      </w:pPr>
    </w:p>
    <w:p w:rsidR="00846784" w:rsidRDefault="00846784" w:rsidP="00846784">
      <w:pPr>
        <w:jc w:val="center"/>
      </w:pPr>
    </w:p>
    <w:p w:rsidR="00846784" w:rsidRDefault="00846784" w:rsidP="00846784">
      <w:pPr>
        <w:jc w:val="center"/>
      </w:pPr>
      <w:r>
        <w:rPr>
          <w:noProof/>
          <w:lang w:eastAsia="el-GR"/>
        </w:rPr>
        <w:drawing>
          <wp:inline distT="0" distB="0" distL="0" distR="0" wp14:anchorId="475D8191" wp14:editId="69406F7D">
            <wp:extent cx="3331210" cy="565785"/>
            <wp:effectExtent l="0" t="0" r="2540" b="5715"/>
            <wp:docPr id="4" name="Εικόνα 5" descr="170608044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17060804444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210" cy="565785"/>
                    </a:xfrm>
                    <a:prstGeom prst="rect">
                      <a:avLst/>
                    </a:prstGeom>
                    <a:noFill/>
                    <a:ln>
                      <a:noFill/>
                    </a:ln>
                  </pic:spPr>
                </pic:pic>
              </a:graphicData>
            </a:graphic>
          </wp:inline>
        </w:drawing>
      </w:r>
    </w:p>
    <w:p w:rsidR="00846784" w:rsidRDefault="00846784" w:rsidP="00846784">
      <w:pPr>
        <w:spacing w:before="120" w:after="0" w:line="360" w:lineRule="auto"/>
        <w:jc w:val="both"/>
      </w:pPr>
      <w:r>
        <w:t>Αναλυτικά τα δικαιολογητικά που απαιτούνται:</w:t>
      </w:r>
    </w:p>
    <w:p w:rsidR="00846784" w:rsidRPr="003D11E6" w:rsidRDefault="00846784" w:rsidP="00846784">
      <w:pPr>
        <w:pStyle w:val="a3"/>
        <w:numPr>
          <w:ilvl w:val="0"/>
          <w:numId w:val="1"/>
        </w:numPr>
        <w:spacing w:after="0" w:line="360" w:lineRule="auto"/>
        <w:jc w:val="both"/>
      </w:pPr>
      <w:r w:rsidRPr="003D11E6">
        <w:t>Αίτηση  - Υπεύθυνη Δήλωση για Πρακτική Άσκηση (συμπληρώνεται στο ΠΣ)</w:t>
      </w:r>
    </w:p>
    <w:p w:rsidR="00846784" w:rsidRPr="00605525" w:rsidRDefault="00846784" w:rsidP="00846784">
      <w:pPr>
        <w:pStyle w:val="a3"/>
        <w:numPr>
          <w:ilvl w:val="0"/>
          <w:numId w:val="1"/>
        </w:numPr>
        <w:spacing w:line="360" w:lineRule="auto"/>
        <w:ind w:left="714" w:hanging="357"/>
        <w:jc w:val="both"/>
      </w:pPr>
      <w:r>
        <w:t>Βεβαίωση από Ασφαλιστικό</w:t>
      </w:r>
      <w:r w:rsidRPr="00605525">
        <w:t xml:space="preserve"> Φορέα (ΙΚΑ) ή εκτύπωση από </w:t>
      </w:r>
      <w:r w:rsidRPr="00605525">
        <w:rPr>
          <w:lang w:val="en-US"/>
        </w:rPr>
        <w:t>idika</w:t>
      </w:r>
      <w:r w:rsidRPr="00605525">
        <w:t>.</w:t>
      </w:r>
      <w:r w:rsidRPr="00605525">
        <w:rPr>
          <w:lang w:val="en-US"/>
        </w:rPr>
        <w:t>gr</w:t>
      </w:r>
      <w:r>
        <w:t xml:space="preserve"> ή </w:t>
      </w:r>
      <w:r>
        <w:rPr>
          <w:lang w:val="en-US"/>
        </w:rPr>
        <w:t>atlas</w:t>
      </w:r>
      <w:r w:rsidRPr="0086477A">
        <w:t>.</w:t>
      </w:r>
      <w:r>
        <w:rPr>
          <w:lang w:val="en-US"/>
        </w:rPr>
        <w:t>gov</w:t>
      </w:r>
      <w:r w:rsidRPr="0086477A">
        <w:t>.</w:t>
      </w:r>
      <w:r>
        <w:rPr>
          <w:lang w:val="en-US"/>
        </w:rPr>
        <w:t>gr</w:t>
      </w:r>
      <w:r w:rsidRPr="0086477A">
        <w:t xml:space="preserve"> </w:t>
      </w:r>
      <w:r>
        <w:t xml:space="preserve">όπου αναγράφεται ο </w:t>
      </w:r>
      <w:r w:rsidRPr="00605525">
        <w:t>Αριθμός Μητρώου Ασφάλισης (ΑΜΑ</w:t>
      </w:r>
      <w:r>
        <w:t xml:space="preserve"> ή αριθμός ΕΦΚΑ</w:t>
      </w:r>
      <w:r w:rsidRPr="00605525">
        <w:t xml:space="preserve">) και </w:t>
      </w:r>
      <w:r>
        <w:t xml:space="preserve">ο </w:t>
      </w:r>
      <w:r w:rsidRPr="00605525">
        <w:t>Αριθμός Μητρώου Κοινωνικής Ασφάλισης (ΑΜΚΑ)</w:t>
      </w:r>
      <w:r>
        <w:t>.</w:t>
      </w:r>
    </w:p>
    <w:p w:rsidR="00846784" w:rsidRPr="003D11E6" w:rsidRDefault="00846784" w:rsidP="00846784">
      <w:pPr>
        <w:pStyle w:val="a3"/>
        <w:numPr>
          <w:ilvl w:val="0"/>
          <w:numId w:val="1"/>
        </w:numPr>
        <w:spacing w:after="0" w:line="360" w:lineRule="auto"/>
        <w:ind w:left="714" w:hanging="357"/>
        <w:jc w:val="both"/>
      </w:pPr>
      <w:r>
        <w:t xml:space="preserve">Βεβαίωση εφορίας </w:t>
      </w:r>
      <w:r w:rsidRPr="00605525">
        <w:t xml:space="preserve">ή εκτύπωση από το </w:t>
      </w:r>
      <w:r w:rsidRPr="00605525">
        <w:rPr>
          <w:lang w:val="en-US"/>
        </w:rPr>
        <w:t>taxisnet</w:t>
      </w:r>
      <w:r w:rsidRPr="00605525">
        <w:t xml:space="preserve"> που να αναγράφεται ο Αριθμός Φορολογικού Μητρώου (ΑΦΜ) του/της </w:t>
      </w:r>
      <w:r w:rsidRPr="003D11E6">
        <w:t>φοιτητή/τριας και η αρμόδια ΔΟΥ.</w:t>
      </w:r>
    </w:p>
    <w:p w:rsidR="00846784" w:rsidRPr="003D11E6" w:rsidRDefault="00846784" w:rsidP="00846784">
      <w:pPr>
        <w:pStyle w:val="a3"/>
        <w:numPr>
          <w:ilvl w:val="0"/>
          <w:numId w:val="1"/>
        </w:numPr>
        <w:spacing w:after="0" w:line="360" w:lineRule="auto"/>
        <w:jc w:val="both"/>
      </w:pPr>
      <w:r w:rsidRPr="003D11E6">
        <w:t>Φωτοαντίγραφο Αστυνομικής ταυτότητας 2 όψεων.</w:t>
      </w:r>
    </w:p>
    <w:p w:rsidR="00846784" w:rsidRDefault="00846784" w:rsidP="00846784">
      <w:pPr>
        <w:pStyle w:val="a3"/>
        <w:numPr>
          <w:ilvl w:val="0"/>
          <w:numId w:val="1"/>
        </w:numPr>
        <w:spacing w:after="0" w:line="360" w:lineRule="auto"/>
        <w:jc w:val="both"/>
      </w:pPr>
      <w:r>
        <w:t xml:space="preserve">Φωτοαντίγραφο </w:t>
      </w:r>
      <w:r w:rsidRPr="00605525">
        <w:t>της 1</w:t>
      </w:r>
      <w:r w:rsidRPr="00605525">
        <w:rPr>
          <w:vertAlign w:val="superscript"/>
        </w:rPr>
        <w:t>ης</w:t>
      </w:r>
      <w:r w:rsidRPr="00605525">
        <w:t xml:space="preserve"> σελίδας του βιβλιαρίου ενός τραπεζικού λογαριασμού σε οποιαδήποτε τράπεζα αρκεί </w:t>
      </w:r>
      <w:r>
        <w:t xml:space="preserve">ο φοιτητής/τρια να είναι </w:t>
      </w:r>
      <w:r w:rsidRPr="00605525">
        <w:t>ο/η 1</w:t>
      </w:r>
      <w:r w:rsidRPr="00605525">
        <w:rPr>
          <w:vertAlign w:val="superscript"/>
        </w:rPr>
        <w:t>ος/η</w:t>
      </w:r>
      <w:r w:rsidRPr="00605525">
        <w:t xml:space="preserve"> δικαιούχος ή εκτύπωση από τη σελίδα e-banking όπου θα αναγράφεται το IBAN και τα στοιχεία του/της/των δικαιούχων ή βεβαίωση από την Τράπεζα με τα ανωτέρω στοιχεία</w:t>
      </w:r>
      <w:r>
        <w:t>.</w:t>
      </w:r>
    </w:p>
    <w:p w:rsidR="00846784" w:rsidRDefault="00846784" w:rsidP="00846784">
      <w:pPr>
        <w:spacing w:after="0" w:line="360" w:lineRule="auto"/>
        <w:jc w:val="both"/>
      </w:pPr>
    </w:p>
    <w:p w:rsidR="00846784" w:rsidRPr="00574B85" w:rsidRDefault="00846784" w:rsidP="00846784">
      <w:pPr>
        <w:spacing w:after="0" w:line="360" w:lineRule="auto"/>
        <w:jc w:val="both"/>
        <w:rPr>
          <w:u w:val="single"/>
        </w:rPr>
      </w:pPr>
      <w:r w:rsidRPr="00574B85">
        <w:rPr>
          <w:u w:val="single"/>
        </w:rPr>
        <w:t>Βήμα 3</w:t>
      </w:r>
      <w:r w:rsidRPr="003B0B97">
        <w:rPr>
          <w:u w:val="single"/>
          <w:vertAlign w:val="superscript"/>
        </w:rPr>
        <w:t>ο</w:t>
      </w:r>
      <w:r w:rsidRPr="00574B85">
        <w:rPr>
          <w:u w:val="single"/>
        </w:rPr>
        <w:t>:</w:t>
      </w:r>
    </w:p>
    <w:p w:rsidR="00846784" w:rsidRDefault="00846784" w:rsidP="00846784">
      <w:pPr>
        <w:spacing w:after="0" w:line="360" w:lineRule="auto"/>
        <w:jc w:val="both"/>
      </w:pPr>
      <w:r>
        <w:t>Μετά την λήξη της προθεσμίας υποβολής των αιτήσεων του εκάστοτε Τμήματος, γίνεται η συγκέντρωση των αιτήσεων και η επιλογή των φοιτητών/τριών που θα συμμετάσχουν στο Πρόγραμμα της Πρακτικής Άσκησης. Εφόσον ο αριθμός των Αιτήσεων υπερβαίνει τις διαθέσιμες θέσεις του Τμήματος η επιλογή και η κατάταξη των φοιτητών/τριών στους φορείς επιλογής τους πραγματοποιείται με βάση τα κριτήρια που ορίζονται στον Οδηγό Υλοποίησης του Τμήματος με απόφαση της Συνέλευσης του Τμήματος, έπειτα από εισήγηση του/της Τμηματικά Υπεύθυνου/</w:t>
      </w:r>
      <w:r w:rsidRPr="00E85C50">
        <w:t>ης (</w:t>
      </w:r>
      <w:r>
        <w:t xml:space="preserve">ανακοίνωση </w:t>
      </w:r>
      <w:r w:rsidRPr="00E85C50">
        <w:t>προσωριν</w:t>
      </w:r>
      <w:r>
        <w:t>ών</w:t>
      </w:r>
      <w:r w:rsidRPr="00E85C50">
        <w:t xml:space="preserve"> και οριστικ</w:t>
      </w:r>
      <w:r>
        <w:t>ών</w:t>
      </w:r>
      <w:r w:rsidRPr="00E85C50">
        <w:t xml:space="preserve"> αποτελ</w:t>
      </w:r>
      <w:r>
        <w:t>εσμάτων</w:t>
      </w:r>
      <w:r w:rsidRPr="00E85C50">
        <w:t>).</w:t>
      </w:r>
    </w:p>
    <w:p w:rsidR="00846784" w:rsidRDefault="00846784" w:rsidP="00846784">
      <w:pPr>
        <w:spacing w:after="0" w:line="360" w:lineRule="auto"/>
        <w:jc w:val="both"/>
      </w:pPr>
    </w:p>
    <w:p w:rsidR="00846784" w:rsidRDefault="00846784" w:rsidP="00846784">
      <w:pPr>
        <w:spacing w:after="0" w:line="360" w:lineRule="auto"/>
        <w:jc w:val="both"/>
      </w:pPr>
      <w:r w:rsidRPr="00CF6B70">
        <w:rPr>
          <w:b/>
        </w:rPr>
        <w:t>ΠΡΟΣΟΧΗ (!)</w:t>
      </w:r>
      <w:r>
        <w:t xml:space="preserve"> Οι Αιτήσεις πρέπει να συμπληρώνονται και να υποβάλλονται αποκλειστικά εντός της προκαθορισμένης προθεσμίας από την πρόσκληση εκδήλωσης ενδιαφέροντος του εκάστοτε Τμήματος. Εκπρόθεσμες Αιτήσεις </w:t>
      </w:r>
      <w:r w:rsidRPr="005A6E07">
        <w:rPr>
          <w:b/>
        </w:rPr>
        <w:t>ΔΕΝ</w:t>
      </w:r>
      <w:r>
        <w:t xml:space="preserve"> λαμβάνονται υπόψη και αυτομάτως απορρίπτονται.</w:t>
      </w:r>
    </w:p>
    <w:p w:rsidR="00846784" w:rsidRDefault="00846784" w:rsidP="00846784">
      <w:pPr>
        <w:spacing w:after="0" w:line="360" w:lineRule="auto"/>
        <w:jc w:val="both"/>
      </w:pPr>
    </w:p>
    <w:p w:rsidR="00846784" w:rsidRDefault="00846784" w:rsidP="00846784">
      <w:pPr>
        <w:spacing w:after="0" w:line="360" w:lineRule="auto"/>
        <w:jc w:val="both"/>
      </w:pPr>
      <w:r>
        <w:t xml:space="preserve">Στην συνέχεια </w:t>
      </w:r>
      <w:r w:rsidRPr="00DF4CDB">
        <w:rPr>
          <w:u w:val="single"/>
        </w:rPr>
        <w:t>οι φοιτητές/τριες</w:t>
      </w:r>
      <w:r w:rsidRPr="00DF4CDB">
        <w:rPr>
          <w:b/>
          <w:u w:val="single"/>
        </w:rPr>
        <w:t xml:space="preserve"> που θα επιλεγούν</w:t>
      </w:r>
      <w:r>
        <w:t xml:space="preserve"> για να πραγματοποιήσουν την Πρακτική τους Άσκηση ακολουθούν τα παρακάτω:</w:t>
      </w:r>
    </w:p>
    <w:p w:rsidR="00846784" w:rsidRDefault="00846784" w:rsidP="00846784">
      <w:pPr>
        <w:spacing w:after="0" w:line="360" w:lineRule="auto"/>
        <w:jc w:val="both"/>
      </w:pPr>
    </w:p>
    <w:p w:rsidR="00846784" w:rsidRDefault="00846784" w:rsidP="00846784">
      <w:pPr>
        <w:spacing w:after="0" w:line="360" w:lineRule="auto"/>
        <w:jc w:val="both"/>
        <w:rPr>
          <w:u w:val="single"/>
        </w:rPr>
      </w:pPr>
    </w:p>
    <w:p w:rsidR="00846784" w:rsidRDefault="00846784" w:rsidP="00846784">
      <w:pPr>
        <w:spacing w:after="0" w:line="360" w:lineRule="auto"/>
        <w:jc w:val="center"/>
        <w:rPr>
          <w:u w:val="single"/>
        </w:rPr>
      </w:pPr>
      <w:r>
        <w:rPr>
          <w:noProof/>
          <w:lang w:eastAsia="el-GR"/>
        </w:rPr>
        <w:lastRenderedPageBreak/>
        <w:drawing>
          <wp:inline distT="0" distB="0" distL="0" distR="0" wp14:anchorId="5E9987FD" wp14:editId="4302EF45">
            <wp:extent cx="3331210" cy="565785"/>
            <wp:effectExtent l="0" t="0" r="2540" b="5715"/>
            <wp:docPr id="5" name="Εικόνα 5" descr="170608044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17060804444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210" cy="565785"/>
                    </a:xfrm>
                    <a:prstGeom prst="rect">
                      <a:avLst/>
                    </a:prstGeom>
                    <a:noFill/>
                    <a:ln>
                      <a:noFill/>
                    </a:ln>
                  </pic:spPr>
                </pic:pic>
              </a:graphicData>
            </a:graphic>
          </wp:inline>
        </w:drawing>
      </w:r>
    </w:p>
    <w:p w:rsidR="00846784" w:rsidRDefault="00846784" w:rsidP="00846784">
      <w:pPr>
        <w:spacing w:after="0" w:line="360" w:lineRule="auto"/>
        <w:jc w:val="both"/>
        <w:rPr>
          <w:u w:val="single"/>
        </w:rPr>
      </w:pPr>
    </w:p>
    <w:p w:rsidR="00846784" w:rsidRPr="00574B85" w:rsidRDefault="00846784" w:rsidP="00846784">
      <w:pPr>
        <w:spacing w:after="0" w:line="360" w:lineRule="auto"/>
        <w:jc w:val="both"/>
        <w:rPr>
          <w:u w:val="single"/>
        </w:rPr>
      </w:pPr>
      <w:r w:rsidRPr="00574B85">
        <w:rPr>
          <w:u w:val="single"/>
        </w:rPr>
        <w:t>Βήμα 4</w:t>
      </w:r>
      <w:r w:rsidRPr="003B0B97">
        <w:rPr>
          <w:u w:val="single"/>
          <w:vertAlign w:val="superscript"/>
        </w:rPr>
        <w:t>ο</w:t>
      </w:r>
      <w:r w:rsidRPr="00574B85">
        <w:rPr>
          <w:u w:val="single"/>
        </w:rPr>
        <w:t>:</w:t>
      </w:r>
    </w:p>
    <w:p w:rsidR="00846784" w:rsidRDefault="00846784" w:rsidP="00846784">
      <w:pPr>
        <w:spacing w:after="0" w:line="360" w:lineRule="auto"/>
        <w:jc w:val="both"/>
      </w:pPr>
      <w:r>
        <w:t>Έκδοση Αριθμού Μητρώου στο ΙΚΑ. Εφόσον δεν διαθέτετε, η έκδοση μπορεί να πραγματοποιηθεί σε οποιοδήποτε Υποκατάστημα Ι.Κ.Α.-Ε.Τ.Α.Μ., χωρίς την υποβολή</w:t>
      </w:r>
      <w:r w:rsidRPr="00846784">
        <w:t xml:space="preserve"> </w:t>
      </w:r>
      <w:r>
        <w:t>αίτησης. Ο/Η υποψήφιος/α ασκούμενος/η ή ο/η εξουσιοδοτημένος/η εκπρόσωπός του, επιδεικνύει έγκυρο αποδεικτικό των ατομικών του στοιχείων (Δελτίο Αστυνομικής Ταυτότητας, διαβατήριο, πιστοποιητικό γέννησης κ.λπ.), καταθέτει ένα απλό αντίγραφό αυτού και δηλώνει τον Α.Μ.Κ.Α. που διαθέτει, καθώς και τον Α.Φ.Μ.</w:t>
      </w:r>
    </w:p>
    <w:p w:rsidR="00846784" w:rsidRDefault="00846784" w:rsidP="00846784">
      <w:pPr>
        <w:spacing w:after="0" w:line="360" w:lineRule="auto"/>
        <w:jc w:val="both"/>
      </w:pPr>
    </w:p>
    <w:p w:rsidR="00846784" w:rsidRPr="00574B85" w:rsidRDefault="00846784" w:rsidP="00846784">
      <w:pPr>
        <w:spacing w:after="0" w:line="360" w:lineRule="auto"/>
        <w:jc w:val="both"/>
        <w:rPr>
          <w:u w:val="single"/>
        </w:rPr>
      </w:pPr>
      <w:r w:rsidRPr="00574B85">
        <w:rPr>
          <w:u w:val="single"/>
        </w:rPr>
        <w:t>Βήμα 5</w:t>
      </w:r>
      <w:r w:rsidRPr="003B0B97">
        <w:rPr>
          <w:u w:val="single"/>
          <w:vertAlign w:val="superscript"/>
        </w:rPr>
        <w:t>ο</w:t>
      </w:r>
      <w:r w:rsidRPr="00574B85">
        <w:rPr>
          <w:u w:val="single"/>
        </w:rPr>
        <w:t>:</w:t>
      </w:r>
    </w:p>
    <w:p w:rsidR="00846784" w:rsidRDefault="00846784" w:rsidP="00846784">
      <w:pPr>
        <w:spacing w:after="0" w:line="360" w:lineRule="auto"/>
        <w:jc w:val="both"/>
      </w:pPr>
      <w:r>
        <w:t>Έκδοση Τραπεζικού Λογαριασμού στον οποίο πρέπει απαραίτητα να εμφανίζεστε ως πρώτος/η δικαιούχος, εφόσον δεν διαθέτετε ήδη. Κατά την απογραφή ή μεταγενέστερα, ο/η ασφαλισμένος/η μπορεί να καταθέσει απλό αποδεικτικό στοιχείο (φωτοαντίγραφο της πρώτης σελίδας βιβλιαρίου) για το IBAN τραπεζικού του λογαριασμού, στον οποίο είναι πρώτος/η δικαιούχος.</w:t>
      </w:r>
    </w:p>
    <w:p w:rsidR="00846784" w:rsidRDefault="00846784" w:rsidP="00846784">
      <w:pPr>
        <w:spacing w:after="0" w:line="360" w:lineRule="auto"/>
        <w:jc w:val="both"/>
      </w:pPr>
    </w:p>
    <w:p w:rsidR="00846784" w:rsidRPr="00574B85" w:rsidRDefault="00846784" w:rsidP="00846784">
      <w:pPr>
        <w:spacing w:after="0" w:line="360" w:lineRule="auto"/>
        <w:jc w:val="both"/>
        <w:rPr>
          <w:u w:val="single"/>
        </w:rPr>
      </w:pPr>
      <w:r w:rsidRPr="00574B85">
        <w:rPr>
          <w:u w:val="single"/>
        </w:rPr>
        <w:t xml:space="preserve">Βήμα </w:t>
      </w:r>
      <w:r>
        <w:rPr>
          <w:u w:val="single"/>
        </w:rPr>
        <w:t>6</w:t>
      </w:r>
      <w:r w:rsidRPr="003B0B97">
        <w:rPr>
          <w:u w:val="single"/>
          <w:vertAlign w:val="superscript"/>
        </w:rPr>
        <w:t>ο</w:t>
      </w:r>
      <w:r w:rsidRPr="00574B85">
        <w:rPr>
          <w:u w:val="single"/>
        </w:rPr>
        <w:t>:</w:t>
      </w:r>
    </w:p>
    <w:p w:rsidR="00846784" w:rsidRDefault="00846784" w:rsidP="00846784">
      <w:pPr>
        <w:spacing w:after="0" w:line="360" w:lineRule="auto"/>
        <w:jc w:val="both"/>
      </w:pPr>
      <w:r>
        <w:t>Πριν από την έναρξη  της Πρακτικής Άσκησης και την αναχώρησή σας για τον τόπο εργασίας:</w:t>
      </w:r>
    </w:p>
    <w:p w:rsidR="00846784" w:rsidRDefault="00846784" w:rsidP="00846784">
      <w:pPr>
        <w:pStyle w:val="a3"/>
        <w:numPr>
          <w:ilvl w:val="0"/>
          <w:numId w:val="2"/>
        </w:numPr>
        <w:spacing w:after="0" w:line="360" w:lineRule="auto"/>
        <w:ind w:left="426"/>
        <w:jc w:val="both"/>
      </w:pPr>
      <w:r>
        <w:t>Συμπληρώνετε και καταθέτετε υπογεγραμμένο στο Γραφείο Πρακτικής Άσκησης το Απογραφικό Δελτίο Εισόδου.</w:t>
      </w:r>
    </w:p>
    <w:p w:rsidR="00846784" w:rsidRDefault="00846784" w:rsidP="00846784">
      <w:pPr>
        <w:pStyle w:val="a3"/>
        <w:numPr>
          <w:ilvl w:val="0"/>
          <w:numId w:val="2"/>
        </w:numPr>
        <w:spacing w:after="0" w:line="360" w:lineRule="auto"/>
        <w:ind w:left="426"/>
        <w:jc w:val="both"/>
      </w:pPr>
      <w:r>
        <w:t>Παραλαμβάνετε από το Γραφείο Πρακτικής Άσκησης της Σχολής σας τη Σύμβασή σας, αναλαμβάνετε την προσκόμισή της στο φορέα Πρακτικής Άσκησης, την υπογραφή και σφράγιση της από τον νόμιμο εκπρόσωπο. Με τη λήξη της πρακτικής άσκησης, επιστρέφετε στο Γραφείο Πρακτικής Άσκησης της Σχολής, τη σύμβαση (σε δυο αντίγραφα), υπογεγραμμένη από το φορέα και τη Βεβαίωση Ολοκλήρωσης που υπογράφει ο φορέας, καθώς επίσης και το Ερωτηματολόγιο Εξόδου (υπογεγραμμένο) με τις υποδείξεις του Γραφείου ΠΑ του Τμήματος (θα το βρείτε στα Απαραίτητα Έντυπα).</w:t>
      </w:r>
    </w:p>
    <w:p w:rsidR="00846784" w:rsidRDefault="00846784" w:rsidP="00846784">
      <w:pPr>
        <w:spacing w:after="0" w:line="360" w:lineRule="auto"/>
        <w:jc w:val="both"/>
      </w:pPr>
    </w:p>
    <w:p w:rsidR="00846784" w:rsidRDefault="00846784" w:rsidP="00846784">
      <w:pPr>
        <w:spacing w:after="0" w:line="360" w:lineRule="auto"/>
        <w:jc w:val="both"/>
      </w:pPr>
      <w:r>
        <w:t>Επίσης, είναι πολύ σημαντικό να επιβεβαιώσετε ότι ο Φορέας Υποδοχής έχει πραγματοποιήσει τόσο την έναρξη, όσο και λήξη της αναγγελίας πρόσληψής σας στο πληροφοριακό σύστημα ΕΡΓΑΝΗ.</w:t>
      </w:r>
    </w:p>
    <w:p w:rsidR="00846784" w:rsidRDefault="00846784" w:rsidP="00846784">
      <w:pPr>
        <w:spacing w:after="0" w:line="360" w:lineRule="auto"/>
        <w:jc w:val="both"/>
      </w:pPr>
    </w:p>
    <w:p w:rsidR="004C0429" w:rsidRDefault="004C0429" w:rsidP="004C0429">
      <w:pPr>
        <w:spacing w:after="0" w:line="360" w:lineRule="auto"/>
        <w:jc w:val="center"/>
        <w:rPr>
          <w:u w:val="single"/>
        </w:rPr>
      </w:pPr>
      <w:r>
        <w:rPr>
          <w:noProof/>
          <w:lang w:eastAsia="el-GR"/>
        </w:rPr>
        <w:lastRenderedPageBreak/>
        <w:drawing>
          <wp:inline distT="0" distB="0" distL="0" distR="0" wp14:anchorId="7F8361C7" wp14:editId="6E4B01DB">
            <wp:extent cx="3331210" cy="565785"/>
            <wp:effectExtent l="0" t="0" r="2540" b="5715"/>
            <wp:docPr id="6" name="Εικόνα 6" descr="170608044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17060804444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210" cy="565785"/>
                    </a:xfrm>
                    <a:prstGeom prst="rect">
                      <a:avLst/>
                    </a:prstGeom>
                    <a:noFill/>
                    <a:ln>
                      <a:noFill/>
                    </a:ln>
                  </pic:spPr>
                </pic:pic>
              </a:graphicData>
            </a:graphic>
          </wp:inline>
        </w:drawing>
      </w:r>
    </w:p>
    <w:p w:rsidR="004C0429" w:rsidRDefault="004C0429" w:rsidP="00846784">
      <w:pPr>
        <w:spacing w:after="0" w:line="360" w:lineRule="auto"/>
        <w:jc w:val="both"/>
        <w:rPr>
          <w:u w:val="single"/>
        </w:rPr>
      </w:pPr>
    </w:p>
    <w:p w:rsidR="00846784" w:rsidRPr="00574B85" w:rsidRDefault="00846784" w:rsidP="00846784">
      <w:pPr>
        <w:spacing w:after="0" w:line="360" w:lineRule="auto"/>
        <w:jc w:val="both"/>
        <w:rPr>
          <w:u w:val="single"/>
        </w:rPr>
      </w:pPr>
      <w:r w:rsidRPr="00574B85">
        <w:rPr>
          <w:u w:val="single"/>
        </w:rPr>
        <w:t xml:space="preserve">Βήμα </w:t>
      </w:r>
      <w:r>
        <w:rPr>
          <w:u w:val="single"/>
        </w:rPr>
        <w:t>7</w:t>
      </w:r>
      <w:r w:rsidRPr="003B0B97">
        <w:rPr>
          <w:u w:val="single"/>
          <w:vertAlign w:val="superscript"/>
        </w:rPr>
        <w:t>ο</w:t>
      </w:r>
      <w:r w:rsidRPr="00574B85">
        <w:rPr>
          <w:u w:val="single"/>
        </w:rPr>
        <w:t>:</w:t>
      </w:r>
    </w:p>
    <w:p w:rsidR="00846784" w:rsidRDefault="00846784" w:rsidP="00846784">
      <w:pPr>
        <w:spacing w:after="0" w:line="360" w:lineRule="auto"/>
        <w:jc w:val="both"/>
      </w:pPr>
      <w:r>
        <w:t>Μετά το τέλος της πρακτικής σας, υποβάλλετε ηλεκτρονικά την Έκθεση Πεπραγμένων, καθώς και την Αξιολόγηση για το Πρόγραμμα Πρακτικής Άσκησης στο Πληροφοριακό Σύστημα.</w:t>
      </w:r>
    </w:p>
    <w:p w:rsidR="004C0429" w:rsidRDefault="004C0429" w:rsidP="00846784">
      <w:pPr>
        <w:spacing w:after="0" w:line="360" w:lineRule="auto"/>
        <w:jc w:val="both"/>
      </w:pPr>
    </w:p>
    <w:p w:rsidR="004C0429" w:rsidRPr="004C0429" w:rsidRDefault="004C0429" w:rsidP="004C0429">
      <w:pPr>
        <w:pStyle w:val="a3"/>
        <w:numPr>
          <w:ilvl w:val="0"/>
          <w:numId w:val="8"/>
        </w:numPr>
        <w:spacing w:after="0" w:line="360" w:lineRule="auto"/>
        <w:jc w:val="both"/>
        <w:rPr>
          <w:i/>
          <w:color w:val="002060"/>
          <w:sz w:val="24"/>
          <w:szCs w:val="24"/>
        </w:rPr>
      </w:pPr>
      <w:r w:rsidRPr="004C0429">
        <w:rPr>
          <w:b/>
          <w:color w:val="002060"/>
          <w:sz w:val="24"/>
          <w:szCs w:val="24"/>
        </w:rPr>
        <w:t>Αναλυτικά Στοιχεία Πρόσκλησης Τμήματος</w:t>
      </w:r>
      <w:r w:rsidRPr="004C0429">
        <w:rPr>
          <w:color w:val="002060"/>
          <w:sz w:val="24"/>
          <w:szCs w:val="24"/>
        </w:rPr>
        <w:t xml:space="preserve"> </w:t>
      </w:r>
      <w:r w:rsidRPr="004C0429">
        <w:rPr>
          <w:i/>
          <w:color w:val="002060"/>
          <w:sz w:val="24"/>
          <w:szCs w:val="24"/>
        </w:rPr>
        <w:t>(Διαθέσιμες θέσεις, προϋποθέσεις συμμετοχής, απαραίτητα δικαιολογητικά, κριτήρια κατάταξης, όπως αυτά έχουν αποφασιστεί και αποτυπώνονται ρητά στον τρέχοντα Οδηγό Πρακτικής Άσκησης του Τμήματος</w:t>
      </w:r>
      <w:r>
        <w:rPr>
          <w:rStyle w:val="a5"/>
          <w:i/>
          <w:color w:val="002060"/>
          <w:sz w:val="24"/>
          <w:szCs w:val="24"/>
        </w:rPr>
        <w:footnoteReference w:id="1"/>
      </w:r>
      <w:r w:rsidRPr="004C0429">
        <w:rPr>
          <w:i/>
          <w:color w:val="002060"/>
          <w:sz w:val="24"/>
          <w:szCs w:val="24"/>
        </w:rPr>
        <w:t>)</w:t>
      </w:r>
    </w:p>
    <w:p w:rsidR="004C0429" w:rsidRDefault="004C0429" w:rsidP="004C0429">
      <w:pPr>
        <w:spacing w:after="0" w:line="360" w:lineRule="auto"/>
        <w:jc w:val="both"/>
      </w:pPr>
    </w:p>
    <w:p w:rsidR="004C0429" w:rsidRDefault="004C0429" w:rsidP="004C0429">
      <w:pPr>
        <w:spacing w:after="0" w:line="360" w:lineRule="auto"/>
        <w:jc w:val="both"/>
        <w:rPr>
          <w:rFonts w:cstheme="minorHAnsi"/>
          <w:b/>
        </w:rPr>
      </w:pPr>
      <w:r>
        <w:rPr>
          <w:rFonts w:cstheme="minorHAnsi"/>
          <w:b/>
        </w:rPr>
        <w:t>Παιδαγωγικό Τμήμα Δημοτικής Εκπαίδευσης :</w:t>
      </w:r>
    </w:p>
    <w:p w:rsidR="004C0429" w:rsidRPr="00B45631" w:rsidRDefault="004C0429" w:rsidP="004C0429">
      <w:pPr>
        <w:spacing w:after="0" w:line="360" w:lineRule="auto"/>
        <w:jc w:val="both"/>
        <w:rPr>
          <w:rFonts w:cstheme="minorHAnsi"/>
        </w:rPr>
      </w:pPr>
      <w:r w:rsidRPr="00B45631">
        <w:rPr>
          <w:rFonts w:cstheme="minorHAnsi"/>
          <w:b/>
        </w:rPr>
        <w:t>Διαθέσιμες θέσεις:</w:t>
      </w:r>
      <w:r w:rsidRPr="00B45631">
        <w:rPr>
          <w:rFonts w:cstheme="minorHAnsi"/>
        </w:rPr>
        <w:t xml:space="preserve"> </w:t>
      </w:r>
      <w:r>
        <w:rPr>
          <w:rFonts w:cstheme="minorHAnsi"/>
        </w:rPr>
        <w:t>Σαράντα (40)</w:t>
      </w:r>
      <w:r w:rsidRPr="00B45631">
        <w:rPr>
          <w:rFonts w:cstheme="minorHAnsi"/>
        </w:rPr>
        <w:t>.</w:t>
      </w:r>
    </w:p>
    <w:p w:rsidR="004C0429" w:rsidRPr="00B45631" w:rsidRDefault="004C0429" w:rsidP="004C0429">
      <w:pPr>
        <w:pStyle w:val="a3"/>
        <w:numPr>
          <w:ilvl w:val="0"/>
          <w:numId w:val="4"/>
        </w:numPr>
        <w:spacing w:before="240" w:after="240" w:line="360" w:lineRule="auto"/>
        <w:jc w:val="both"/>
        <w:rPr>
          <w:rFonts w:cstheme="minorHAnsi"/>
        </w:rPr>
      </w:pPr>
      <w:r w:rsidRPr="00B45631">
        <w:rPr>
          <w:rFonts w:cstheme="minorHAnsi"/>
          <w:b/>
        </w:rPr>
        <w:t>Δικαίωμα υποβολής Αίτησης:</w:t>
      </w:r>
      <w:r w:rsidRPr="00B45631">
        <w:rPr>
          <w:rFonts w:cstheme="minorHAnsi"/>
        </w:rPr>
        <w:t xml:space="preserve"> </w:t>
      </w:r>
      <w:r w:rsidRPr="004C0429">
        <w:rPr>
          <w:rFonts w:cstheme="minorHAnsi"/>
        </w:rPr>
        <w:t>3</w:t>
      </w:r>
      <w:r w:rsidRPr="00B45631">
        <w:rPr>
          <w:rFonts w:cstheme="minorHAnsi"/>
          <w:vertAlign w:val="superscript"/>
        </w:rPr>
        <w:t>ο</w:t>
      </w:r>
      <w:r w:rsidRPr="00B45631">
        <w:rPr>
          <w:rFonts w:cstheme="minorHAnsi"/>
        </w:rPr>
        <w:t xml:space="preserve"> έτος και πάνω.</w:t>
      </w:r>
    </w:p>
    <w:p w:rsidR="004C0429" w:rsidRDefault="004C0429" w:rsidP="002E3BF8">
      <w:pPr>
        <w:pStyle w:val="a3"/>
        <w:numPr>
          <w:ilvl w:val="0"/>
          <w:numId w:val="4"/>
        </w:numPr>
        <w:spacing w:before="240" w:after="240" w:line="360" w:lineRule="auto"/>
        <w:jc w:val="both"/>
        <w:rPr>
          <w:rFonts w:cstheme="minorHAnsi"/>
        </w:rPr>
      </w:pPr>
      <w:r w:rsidRPr="004C0429">
        <w:rPr>
          <w:rFonts w:cstheme="minorHAnsi"/>
          <w:b/>
        </w:rPr>
        <w:t>Επιλέξιμη Περίοδος:</w:t>
      </w:r>
      <w:r w:rsidRPr="004C0429">
        <w:rPr>
          <w:rFonts w:cstheme="minorHAnsi"/>
        </w:rPr>
        <w:t xml:space="preserve"> Απρίλιος – </w:t>
      </w:r>
      <w:r w:rsidR="00743171" w:rsidRPr="004C0429">
        <w:rPr>
          <w:rFonts w:cstheme="minorHAnsi"/>
        </w:rPr>
        <w:t>Μάϊος</w:t>
      </w:r>
      <w:r w:rsidRPr="004C0429">
        <w:rPr>
          <w:rFonts w:cstheme="minorHAnsi"/>
        </w:rPr>
        <w:t xml:space="preserve"> (το τρέχον Ακαδ. Έτος 2023-2024</w:t>
      </w:r>
      <w:r w:rsidR="00B4042B">
        <w:rPr>
          <w:rFonts w:cstheme="minorHAnsi"/>
        </w:rPr>
        <w:t>)</w:t>
      </w:r>
      <w:bookmarkStart w:id="1" w:name="_GoBack"/>
      <w:bookmarkEnd w:id="1"/>
    </w:p>
    <w:p w:rsidR="004C0429" w:rsidRPr="004C0429" w:rsidRDefault="004C0429" w:rsidP="002E3BF8">
      <w:pPr>
        <w:pStyle w:val="a3"/>
        <w:numPr>
          <w:ilvl w:val="0"/>
          <w:numId w:val="4"/>
        </w:numPr>
        <w:spacing w:before="240" w:after="240" w:line="360" w:lineRule="auto"/>
        <w:jc w:val="both"/>
        <w:rPr>
          <w:rFonts w:cstheme="minorHAnsi"/>
        </w:rPr>
      </w:pPr>
      <w:r w:rsidRPr="004C0429">
        <w:rPr>
          <w:rFonts w:cstheme="minorHAnsi"/>
          <w:b/>
        </w:rPr>
        <w:t>Διάρκεια Π.Α.:</w:t>
      </w:r>
      <w:r>
        <w:rPr>
          <w:rFonts w:cstheme="minorHAnsi"/>
        </w:rPr>
        <w:t xml:space="preserve"> 2 μήνες </w:t>
      </w:r>
    </w:p>
    <w:p w:rsidR="004C0429" w:rsidRPr="00B45631" w:rsidRDefault="004C0429" w:rsidP="004C0429">
      <w:pPr>
        <w:pStyle w:val="a3"/>
        <w:numPr>
          <w:ilvl w:val="0"/>
          <w:numId w:val="4"/>
        </w:numPr>
        <w:spacing w:before="240" w:after="240" w:line="360" w:lineRule="auto"/>
        <w:jc w:val="both"/>
        <w:rPr>
          <w:rFonts w:cstheme="minorHAnsi"/>
        </w:rPr>
      </w:pPr>
      <w:r w:rsidRPr="00B45631">
        <w:rPr>
          <w:rFonts w:cstheme="minorHAnsi"/>
          <w:b/>
        </w:rPr>
        <w:t>Κριτήρια κατάταξης (Κ):</w:t>
      </w:r>
      <w:r w:rsidRPr="00B45631">
        <w:rPr>
          <w:rFonts w:cstheme="minorHAnsi"/>
        </w:rPr>
        <w:t xml:space="preserve"> </w:t>
      </w:r>
    </w:p>
    <w:p w:rsidR="004C0429" w:rsidRPr="004C0429" w:rsidRDefault="004C0429" w:rsidP="004C0429">
      <w:pPr>
        <w:pStyle w:val="Web8pt"/>
        <w:spacing w:line="240" w:lineRule="auto"/>
        <w:rPr>
          <w:rFonts w:asciiTheme="minorHAnsi" w:hAnsiTheme="minorHAnsi" w:cstheme="minorHAnsi"/>
          <w:szCs w:val="22"/>
        </w:rPr>
      </w:pPr>
      <w:r w:rsidRPr="004C0429">
        <w:rPr>
          <w:rFonts w:asciiTheme="minorHAnsi" w:hAnsiTheme="minorHAnsi" w:cstheme="minorHAnsi"/>
          <w:color w:val="002060"/>
          <w:szCs w:val="22"/>
        </w:rPr>
        <w:t xml:space="preserve"> </w:t>
      </w:r>
      <w:r w:rsidRPr="004C0429">
        <w:rPr>
          <w:rFonts w:asciiTheme="minorHAnsi" w:hAnsiTheme="minorHAnsi" w:cstheme="minorHAnsi"/>
          <w:szCs w:val="22"/>
        </w:rPr>
        <w:t xml:space="preserve">Ο αριθμός περασμένων  μαθημάτων που ο/η φοιτητής/τρια έχει εξετασθεί επιτυχώς, όπως αυτός προκύπτει από την αναλυτική βαθμολογία που παρέχεται από τη γραμματεία του Τμήματος, πολλαπλασιαζόμενος επί έναν Συντελεστή Βαρύτητας Α  </w:t>
      </w:r>
    </w:p>
    <w:p w:rsidR="004C0429" w:rsidRPr="004C0429" w:rsidRDefault="004C0429" w:rsidP="004C0429">
      <w:pPr>
        <w:pStyle w:val="Web8pt"/>
        <w:spacing w:line="240" w:lineRule="auto"/>
        <w:rPr>
          <w:rFonts w:asciiTheme="minorHAnsi" w:hAnsiTheme="minorHAnsi" w:cstheme="minorHAnsi"/>
          <w:szCs w:val="22"/>
        </w:rPr>
      </w:pPr>
      <w:r w:rsidRPr="004C0429">
        <w:rPr>
          <w:rFonts w:asciiTheme="minorHAnsi" w:hAnsiTheme="minorHAnsi" w:cstheme="minorHAnsi"/>
          <w:szCs w:val="22"/>
        </w:rPr>
        <w:t xml:space="preserve">• Ο μέσος όρος βαθμολογίας, όπως αυτός προκύπτει από την αναλυτική βαθμολογία που παρέχεται από τη γραμματεία του Τμήματος, πολλαπλασιαζόμενος επί έναν Συντελεστή Βαρύτητας  Β  </w:t>
      </w:r>
    </w:p>
    <w:p w:rsidR="004C0429" w:rsidRPr="004C0429" w:rsidRDefault="004C0429" w:rsidP="004C0429">
      <w:pPr>
        <w:pStyle w:val="Web8pt"/>
        <w:spacing w:line="240" w:lineRule="auto"/>
        <w:rPr>
          <w:rFonts w:asciiTheme="minorHAnsi" w:hAnsiTheme="minorHAnsi" w:cstheme="minorHAnsi"/>
          <w:szCs w:val="22"/>
        </w:rPr>
      </w:pPr>
      <w:r w:rsidRPr="004C0429">
        <w:rPr>
          <w:rFonts w:asciiTheme="minorHAnsi" w:hAnsiTheme="minorHAnsi" w:cstheme="minorHAnsi"/>
          <w:i/>
          <w:iCs/>
          <w:szCs w:val="22"/>
        </w:rPr>
        <w:t>Προτεινόμενος σταθμισμένος συντελεστής βαρύτητας Α = 0,5</w:t>
      </w:r>
    </w:p>
    <w:p w:rsidR="004C0429" w:rsidRPr="004C0429" w:rsidRDefault="004C0429" w:rsidP="004C0429">
      <w:pPr>
        <w:pStyle w:val="Web8pt"/>
        <w:spacing w:line="240" w:lineRule="auto"/>
        <w:rPr>
          <w:rFonts w:asciiTheme="minorHAnsi" w:hAnsiTheme="minorHAnsi" w:cstheme="minorHAnsi"/>
          <w:szCs w:val="22"/>
        </w:rPr>
      </w:pPr>
      <w:r w:rsidRPr="004C0429">
        <w:rPr>
          <w:rFonts w:asciiTheme="minorHAnsi" w:hAnsiTheme="minorHAnsi" w:cstheme="minorHAnsi"/>
          <w:i/>
          <w:iCs/>
          <w:szCs w:val="22"/>
        </w:rPr>
        <w:t>Προτεινόμενος σταθμισμένος συντελεστής βαρύτητας Β = 0,5</w:t>
      </w:r>
    </w:p>
    <w:p w:rsidR="004C0429" w:rsidRPr="004C0429" w:rsidRDefault="004C0429" w:rsidP="004C0429">
      <w:pPr>
        <w:pStyle w:val="Web8pt"/>
        <w:spacing w:line="240" w:lineRule="auto"/>
        <w:rPr>
          <w:rFonts w:asciiTheme="minorHAnsi" w:hAnsiTheme="minorHAnsi" w:cstheme="minorHAnsi"/>
          <w:b/>
          <w:szCs w:val="22"/>
        </w:rPr>
      </w:pPr>
      <w:r w:rsidRPr="004C0429">
        <w:rPr>
          <w:rFonts w:cstheme="minorHAnsi"/>
          <w:b/>
        </w:rPr>
        <w:t>Τύπος υπολογισμού Μορίων:</w:t>
      </w:r>
      <w:r w:rsidRPr="004C0429">
        <w:rPr>
          <w:rFonts w:cstheme="minorHAnsi"/>
        </w:rPr>
        <w:t xml:space="preserve"> </w:t>
      </w:r>
      <w:r w:rsidRPr="004C0429">
        <w:rPr>
          <w:rFonts w:asciiTheme="minorHAnsi" w:hAnsiTheme="minorHAnsi" w:cstheme="minorHAnsi"/>
          <w:szCs w:val="22"/>
        </w:rPr>
        <w:t>(</w:t>
      </w:r>
      <w:r w:rsidRPr="004C0429">
        <w:rPr>
          <w:rFonts w:asciiTheme="minorHAnsi" w:hAnsiTheme="minorHAnsi" w:cstheme="minorHAnsi"/>
          <w:b/>
          <w:szCs w:val="22"/>
        </w:rPr>
        <w:t>ΑΡΙΘΜΟΣ ΠΕΡΑΣΜΕΝΩΝ ΜΑΘΗΜΑΤΩΝ/ ΑΡΙΘΜΟ ΜΑΘΗΜΑΤΩΝ ΠΟΥ ΟΦΕΙΛΕ ΝΑ ΕΙΧΕ ΠΕΡΑΕΙ Ο /Η ΦΟΙΤΗΤΗΣ / ΦΟΙΤΗΤΡΙΑ  * Α ) + (Μ.Ο. ΒΑΘΜΟΛΟΓΙΑΣ / 10 * Β )</w:t>
      </w:r>
    </w:p>
    <w:p w:rsidR="004C0429" w:rsidRDefault="004C0429" w:rsidP="004C0429">
      <w:pPr>
        <w:pStyle w:val="a3"/>
        <w:spacing w:before="240" w:after="0" w:line="360" w:lineRule="auto"/>
        <w:jc w:val="both"/>
      </w:pPr>
    </w:p>
    <w:p w:rsidR="004C0429" w:rsidRPr="00571676" w:rsidRDefault="004C0429" w:rsidP="004C0429">
      <w:pPr>
        <w:pStyle w:val="a3"/>
        <w:numPr>
          <w:ilvl w:val="0"/>
          <w:numId w:val="3"/>
        </w:numPr>
        <w:spacing w:after="0" w:line="360" w:lineRule="auto"/>
        <w:ind w:left="426"/>
        <w:jc w:val="both"/>
        <w:rPr>
          <w:b/>
          <w:color w:val="002060"/>
          <w:sz w:val="24"/>
          <w:szCs w:val="24"/>
        </w:rPr>
      </w:pPr>
      <w:r w:rsidRPr="00571676">
        <w:rPr>
          <w:b/>
          <w:color w:val="002060"/>
          <w:sz w:val="24"/>
          <w:szCs w:val="24"/>
        </w:rPr>
        <w:t xml:space="preserve">Αξιολόγηση </w:t>
      </w:r>
      <w:r>
        <w:rPr>
          <w:b/>
          <w:color w:val="002060"/>
          <w:sz w:val="24"/>
          <w:szCs w:val="24"/>
        </w:rPr>
        <w:t>Α</w:t>
      </w:r>
      <w:r w:rsidRPr="00571676">
        <w:rPr>
          <w:b/>
          <w:color w:val="002060"/>
          <w:sz w:val="24"/>
          <w:szCs w:val="24"/>
        </w:rPr>
        <w:t>ιτήσεων - Αποτελέσματα</w:t>
      </w:r>
    </w:p>
    <w:p w:rsidR="004C0429" w:rsidRDefault="004C0429" w:rsidP="004C0429">
      <w:pPr>
        <w:spacing w:after="0" w:line="360" w:lineRule="auto"/>
        <w:jc w:val="center"/>
      </w:pPr>
      <w:r>
        <w:rPr>
          <w:noProof/>
          <w:lang w:eastAsia="el-GR"/>
        </w:rPr>
        <w:lastRenderedPageBreak/>
        <w:drawing>
          <wp:inline distT="0" distB="0" distL="0" distR="0" wp14:anchorId="7F8361C7" wp14:editId="6E4B01DB">
            <wp:extent cx="3331210" cy="565785"/>
            <wp:effectExtent l="0" t="0" r="2540" b="5715"/>
            <wp:docPr id="7" name="Εικόνα 7" descr="170608044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17060804444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210" cy="565785"/>
                    </a:xfrm>
                    <a:prstGeom prst="rect">
                      <a:avLst/>
                    </a:prstGeom>
                    <a:noFill/>
                    <a:ln>
                      <a:noFill/>
                    </a:ln>
                  </pic:spPr>
                </pic:pic>
              </a:graphicData>
            </a:graphic>
          </wp:inline>
        </w:drawing>
      </w:r>
    </w:p>
    <w:p w:rsidR="004C0429" w:rsidRDefault="004C0429" w:rsidP="004C0429">
      <w:pPr>
        <w:spacing w:after="0" w:line="360" w:lineRule="auto"/>
        <w:jc w:val="both"/>
      </w:pPr>
    </w:p>
    <w:p w:rsidR="004C0429" w:rsidRDefault="004C0429" w:rsidP="004C0429">
      <w:pPr>
        <w:spacing w:after="0" w:line="360" w:lineRule="auto"/>
        <w:jc w:val="both"/>
      </w:pPr>
      <w:r>
        <w:t>3.1. Οι φοιτητές/τριες με την ηλεκτρονική υποβολή της αίτησής τους εξουσιοδοτούν τα αρμόδια για την αξιολόγηση των αιτήσεων όργανα του Τμήματος να ζητήσουν από τη Γραμματεία του Τμήματός τους την αναλυτική βαθμολογία τους και κάθε άλλο σχετικό στοιχείο, που θα επιτρέψει την αξιολόγηση με βάση τα κριτήρια και τις διαδικασίες που αναφέρονται σε αυτή την πρόσκληση. Ως εκ τούτου, επισημαίνεται ότι οι φοιτητές/τριες δεν χρειάζεται να αποστείλουν Πιστοποιητικό Αναλυτικής βαθμολογίας.</w:t>
      </w:r>
    </w:p>
    <w:p w:rsidR="00743171" w:rsidRDefault="004C0429" w:rsidP="00743171">
      <w:pPr>
        <w:spacing w:after="0" w:line="360" w:lineRule="auto"/>
        <w:jc w:val="both"/>
      </w:pPr>
      <w:r>
        <w:t>3.2. Μετά την ολοκλήρωση υποβολής των αιτήσεων, αυτές αξιολογούνται από τα αρμόδια Όργανα του Τμήματος και ανακοινώνονται πίνακες προσωρινών αποτελεσμάτων, τόσο στην</w:t>
      </w:r>
      <w:r w:rsidR="00743171" w:rsidRPr="00743171">
        <w:t xml:space="preserve"> </w:t>
      </w:r>
      <w:r w:rsidR="00743171">
        <w:t>ιστοσελίδα Πρακτικής Άσκησης του Τμήματος, όσο και στην Ιστοσελίδα του Γραφείου Πρακτικής Άσκησης του Πανεπιστημίου Αιγαίου (</w:t>
      </w:r>
      <w:hyperlink r:id="rId10" w:history="1">
        <w:r w:rsidR="00743171" w:rsidRPr="00993C45">
          <w:rPr>
            <w:rStyle w:val="-"/>
          </w:rPr>
          <w:t>http://pa.aegean.gr/%CE%BD%CE%AD%CE%B1-%CE%BA%CE%B1%CE%B9-%CE%B1%CE%BD%CE%B1%CE%BA%CE%BF%CE%B9%CE%BD%CF%8E%CF%83%CE%B5%CE%B9%CF%82</w:t>
        </w:r>
      </w:hyperlink>
      <w:r w:rsidR="00743171">
        <w:t xml:space="preserve"> ). </w:t>
      </w:r>
    </w:p>
    <w:p w:rsidR="00743171" w:rsidRPr="00A13889" w:rsidRDefault="00743171" w:rsidP="00743171">
      <w:pPr>
        <w:spacing w:after="0" w:line="360" w:lineRule="auto"/>
        <w:jc w:val="both"/>
        <w:rPr>
          <w:b/>
        </w:rPr>
      </w:pPr>
      <w:r>
        <w:rPr>
          <w:b/>
        </w:rPr>
        <w:t xml:space="preserve">Υπογραμμίζεται ότι </w:t>
      </w:r>
      <w:r w:rsidRPr="00DF4CDB">
        <w:rPr>
          <w:b/>
          <w:u w:val="single"/>
        </w:rPr>
        <w:t>οι φοιτητές/φοιτήτριες έχουν δικαίωμα να υποβάλουν ένσταση επί των προσωρινών πινάκων αποτελεσμάτων εντός πέντε (5) εργάσιμων ημερών από την ημερομηνία ανακοίνωσης αυτών. Μετά την εξέταση των πιθανών ενστάσεων από τα αρμόδια όργανα, ανακοινώνονται πίνακες οριστικών αποτελεσμάτων, τόσο στην ιστοσελίδα Πρακτικής Άσκησης του Τμήματος, όσο και στην Ιστοσελίδα του Γραφείου Πρακτικής Άσκησης του Πανεπιστημίου Αιγαίου</w:t>
      </w:r>
      <w:r>
        <w:rPr>
          <w:b/>
        </w:rPr>
        <w:t xml:space="preserve">. Αναλυτικότερες πληροφορίες για τη διαδικασία των ενστάσεων μπορείτε να βρείτε στη σχετική ενότητα της ιστοσελίδας Πρακτικής Άσκησης, με τίτλο «Δικαίωμα Υποβολής Ενστάσεων» </w:t>
      </w:r>
      <w:hyperlink r:id="rId11" w:history="1">
        <w:r w:rsidRPr="00993C45">
          <w:rPr>
            <w:rStyle w:val="-"/>
            <w:b/>
          </w:rPr>
          <w:t>https://pa.aegean.gr/%CE%B4%CE%B9%CE%BA%CE%B1%CE%AF%CF%89%CE%BC%CE%B1-%CF%85%CF%80%CE%BF%CE%B2%CE%BF%CE%BB%CE%AE%CF%82-%CE%B5%CE%BD%CF%83%CF%84%CE%AC%CF%83%CE%B5%CF%89%CE%BD</w:t>
        </w:r>
      </w:hyperlink>
      <w:r>
        <w:rPr>
          <w:b/>
        </w:rPr>
        <w:t xml:space="preserve"> </w:t>
      </w:r>
    </w:p>
    <w:p w:rsidR="00743171" w:rsidRDefault="00743171" w:rsidP="00743171">
      <w:pPr>
        <w:spacing w:after="0" w:line="360" w:lineRule="auto"/>
        <w:jc w:val="both"/>
      </w:pPr>
    </w:p>
    <w:p w:rsidR="00743171" w:rsidRPr="00571676" w:rsidRDefault="00743171" w:rsidP="00743171">
      <w:pPr>
        <w:pStyle w:val="a3"/>
        <w:numPr>
          <w:ilvl w:val="0"/>
          <w:numId w:val="10"/>
        </w:numPr>
        <w:spacing w:after="0" w:line="360" w:lineRule="auto"/>
        <w:jc w:val="both"/>
        <w:rPr>
          <w:b/>
          <w:color w:val="002060"/>
          <w:sz w:val="24"/>
          <w:szCs w:val="24"/>
        </w:rPr>
      </w:pPr>
      <w:r w:rsidRPr="00571676">
        <w:rPr>
          <w:b/>
          <w:color w:val="002060"/>
          <w:sz w:val="24"/>
          <w:szCs w:val="24"/>
        </w:rPr>
        <w:t>Πρόσθετα στοιχεία της Πρόσκλησης</w:t>
      </w:r>
    </w:p>
    <w:p w:rsidR="00743171" w:rsidRDefault="00743171" w:rsidP="00743171">
      <w:pPr>
        <w:pStyle w:val="a3"/>
        <w:spacing w:after="0" w:line="360" w:lineRule="auto"/>
        <w:ind w:left="0"/>
        <w:jc w:val="both"/>
      </w:pPr>
      <w:r>
        <w:t xml:space="preserve">4.1. Η αποζημίωση των φοιτητών/τριών που θα επιλεγούν και θα πραγματοποιήσουν Πρακτική Άσκηση, έχει οριστεί στα </w:t>
      </w:r>
      <w:r w:rsidRPr="00D91AFA">
        <w:rPr>
          <w:b/>
        </w:rPr>
        <w:t>250 € (διακόσια πενήντα ευρώ) μικτά, ανά μήνα Πρακτικής Άσκησης</w:t>
      </w:r>
      <w:r>
        <w:t xml:space="preserve"> πλήρους ωραρίου, ποσό στο οποίο περιλαμβάνεται και η ασφάλιση κατά κινδύνου ατυχήματος. Η αποζημίωση και οι ασφαλιστικές εισφορές καταβάλλονται από </w:t>
      </w:r>
    </w:p>
    <w:p w:rsidR="00743171" w:rsidRDefault="00743171" w:rsidP="00743171">
      <w:pPr>
        <w:pStyle w:val="a3"/>
        <w:spacing w:after="0" w:line="360" w:lineRule="auto"/>
        <w:ind w:left="0"/>
        <w:jc w:val="both"/>
      </w:pPr>
    </w:p>
    <w:p w:rsidR="00743171" w:rsidRDefault="00743171" w:rsidP="00743171">
      <w:pPr>
        <w:pStyle w:val="a3"/>
        <w:spacing w:after="0" w:line="360" w:lineRule="auto"/>
        <w:ind w:left="0"/>
        <w:jc w:val="center"/>
      </w:pPr>
      <w:r>
        <w:rPr>
          <w:noProof/>
          <w:lang w:eastAsia="el-GR"/>
        </w:rPr>
        <w:lastRenderedPageBreak/>
        <w:drawing>
          <wp:inline distT="0" distB="0" distL="0" distR="0" wp14:anchorId="3C42FA25" wp14:editId="70832705">
            <wp:extent cx="3331210" cy="565785"/>
            <wp:effectExtent l="0" t="0" r="2540" b="5715"/>
            <wp:docPr id="8" name="Εικόνα 8" descr="170608044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17060804444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210" cy="565785"/>
                    </a:xfrm>
                    <a:prstGeom prst="rect">
                      <a:avLst/>
                    </a:prstGeom>
                    <a:noFill/>
                    <a:ln>
                      <a:noFill/>
                    </a:ln>
                  </pic:spPr>
                </pic:pic>
              </a:graphicData>
            </a:graphic>
          </wp:inline>
        </w:drawing>
      </w:r>
    </w:p>
    <w:p w:rsidR="00743171" w:rsidRDefault="00743171" w:rsidP="00743171">
      <w:pPr>
        <w:pStyle w:val="a3"/>
        <w:spacing w:after="0" w:line="360" w:lineRule="auto"/>
        <w:ind w:left="0"/>
        <w:jc w:val="both"/>
      </w:pPr>
    </w:p>
    <w:p w:rsidR="00743171" w:rsidRDefault="00743171" w:rsidP="00743171">
      <w:pPr>
        <w:pStyle w:val="a3"/>
        <w:spacing w:after="0" w:line="360" w:lineRule="auto"/>
        <w:ind w:left="0"/>
        <w:jc w:val="both"/>
      </w:pPr>
      <w:r>
        <w:t xml:space="preserve">το ΠΑΝΕΠΙΣΤΗΜΙΟ ΑΙΓΑΙΟΥ – ΕΠΙΤΡΟΠΗ ΕΡΕΥΝΩΝ ΕΛΚΕ, από πόρους της πράξης </w:t>
      </w:r>
      <w:r w:rsidRPr="005F05D8">
        <w:t>«Πρακτική Άσκηση Πανεπιστημίου Αιγαίου για το ακαδημαϊκό έτος 2022-2023»</w:t>
      </w:r>
      <w:r>
        <w:t>.</w:t>
      </w:r>
    </w:p>
    <w:p w:rsidR="00743171" w:rsidRPr="006C7B0B" w:rsidRDefault="00743171" w:rsidP="00743171">
      <w:pPr>
        <w:pStyle w:val="a3"/>
        <w:spacing w:after="0" w:line="360" w:lineRule="auto"/>
        <w:ind w:left="0"/>
        <w:jc w:val="both"/>
      </w:pPr>
      <w:r>
        <w:t xml:space="preserve">4.2. Οι αποδιδόμενες </w:t>
      </w:r>
      <w:r w:rsidRPr="00D91AFA">
        <w:rPr>
          <w:b/>
        </w:rPr>
        <w:t>πιστωτικές μονάδες (</w:t>
      </w:r>
      <w:r w:rsidRPr="00D91AFA">
        <w:rPr>
          <w:b/>
          <w:lang w:val="en-US"/>
        </w:rPr>
        <w:t>ECTS</w:t>
      </w:r>
      <w:r w:rsidRPr="00D91AFA">
        <w:rPr>
          <w:b/>
        </w:rPr>
        <w:t>) είναι έξι (6)</w:t>
      </w:r>
      <w:r>
        <w:t>.</w:t>
      </w:r>
    </w:p>
    <w:p w:rsidR="00743171" w:rsidRDefault="00743171" w:rsidP="00743171">
      <w:pPr>
        <w:pStyle w:val="a3"/>
        <w:spacing w:after="0" w:line="360" w:lineRule="auto"/>
        <w:ind w:left="0"/>
        <w:jc w:val="both"/>
      </w:pPr>
      <w:r>
        <w:t xml:space="preserve">4.3. Η πρόσκληση αφορά στην πραγματοποίηση πρακτικών ασκήσεων, πλήρους απασχόλησης, σύμφωνα με το ωράριο του εκάστοτε φορέα υποδοχής πρακτικής άσκησης. Οι πρακτικές ασκήσεις μπορούν να πραγματοποιηθούν σε φορείς υποδοχής του ιδιωτικού ή και του δημόσιου τομέα, σε όλη τη χώρα. </w:t>
      </w:r>
    </w:p>
    <w:p w:rsidR="00743171" w:rsidRDefault="00743171" w:rsidP="00743171">
      <w:pPr>
        <w:pStyle w:val="a3"/>
        <w:spacing w:after="0" w:line="360" w:lineRule="auto"/>
        <w:ind w:left="0"/>
        <w:jc w:val="both"/>
      </w:pPr>
      <w:r>
        <w:t>4.4. Σε αυτή τη φάση, οι φοιτητές/τριες προτείνουν ενδεικτικά Φορείς Υποδοχής Πρακτικής Άσκησης στους οποίους θα επιθυμούσαν να πραγματοποιήσουν την Πρακτική τους Άσκηση. Μετά την ολοκλήρωση της διαδικασίας επιλογής, μόνον οι  φοιτητές/τριες που έχουν</w:t>
      </w:r>
      <w:r w:rsidRPr="00743171">
        <w:t xml:space="preserve"> </w:t>
      </w:r>
      <w:r>
        <w:t xml:space="preserve">επιλεγεί, θα κληθούν να εντοπίσουν Φορέα Υποδοχής, με διαδικασία για την οποία θα ενημερωθούν σε κατάλληλο χρόνο. </w:t>
      </w:r>
    </w:p>
    <w:p w:rsidR="00743171" w:rsidRDefault="00743171" w:rsidP="00743171">
      <w:pPr>
        <w:pStyle w:val="a3"/>
        <w:spacing w:after="0" w:line="360" w:lineRule="auto"/>
        <w:ind w:left="0"/>
        <w:jc w:val="both"/>
      </w:pPr>
      <w:r>
        <w:t>4.5. Οι φοιτητές/τριες που θα πραγματοποιήσουν Πρακτική Άσκηση, θα δικαιούνται να απουσιάσουν έως τρεις ημέρες για λόγους υγείας, για ακαδημαϊκούς λόγους ή για λόγους ανωτέρας βίας. Επισημαίνεται ότι τα διαστήματα που προσφέρει το Τμήμα είναι αυστηρά καθορισμένα.</w:t>
      </w:r>
    </w:p>
    <w:p w:rsidR="00743171" w:rsidRDefault="00743171" w:rsidP="00743171">
      <w:pPr>
        <w:spacing w:after="0" w:line="360" w:lineRule="auto"/>
        <w:jc w:val="both"/>
      </w:pPr>
      <w:r w:rsidRPr="00EF01FC">
        <w:t>Επισημαίνεται επίσης ότι οι φοιτητές/τριες οι οποίοι/ες θα επιλεγούν και θα κληθούν να δηλώσουν Φορέα Υποδοχής πρέπει να λάβουν υπόψη τους ότι στο χρονικό διάστημα που θα δηλώσουν να πραγματοποιήσουν Πρακτική Άσκηση δεν πρέπει ο φορέας να είναι κλειστός για πάνω από 3 ημέρες.</w:t>
      </w:r>
      <w:r>
        <w:t xml:space="preserve"> </w:t>
      </w:r>
    </w:p>
    <w:p w:rsidR="00743171" w:rsidRDefault="00743171" w:rsidP="00743171">
      <w:pPr>
        <w:pStyle w:val="a3"/>
        <w:numPr>
          <w:ilvl w:val="1"/>
          <w:numId w:val="11"/>
        </w:numPr>
        <w:spacing w:after="0" w:line="360" w:lineRule="auto"/>
        <w:ind w:left="0" w:firstLine="0"/>
        <w:jc w:val="both"/>
      </w:pPr>
      <w:r>
        <w:t>Ακύρωση πρακτικής άσκησης από φοιτητή/τρια που έχει επιλεγεί να υλοποιήσει Πρακτική Άσκηση, γίνεται εγγράφως μόνο για σοβαρό λόγο υγείας ή για λόγο που σχετίζεται με την πανδημία του COVID-19. Η αιτιολογία της ακύρωσης πρέπει να αποδεικνύεται και να ελέγχεται από τον/την Τμηματικά Υπεύθυνο/η.</w:t>
      </w:r>
    </w:p>
    <w:p w:rsidR="00743171" w:rsidRDefault="00743171" w:rsidP="00743171">
      <w:pPr>
        <w:pStyle w:val="a3"/>
        <w:numPr>
          <w:ilvl w:val="1"/>
          <w:numId w:val="11"/>
        </w:numPr>
        <w:spacing w:after="0" w:line="360" w:lineRule="auto"/>
        <w:ind w:left="0" w:firstLine="0"/>
        <w:jc w:val="both"/>
      </w:pPr>
      <w:r>
        <w:t xml:space="preserve">Λαμβάνοντας υπόψη το άρθρο 21 του Συντάγματος  περί προστασίας των ευάλωτων κοινωνικά ομάδων, καθώς και τον ΣΤ.1.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 ορίζεται ότι Φοιτητές/Φοιτήτριες που πάσχουν από σοβαρές παθήσεις, όπως αυτές αποτυπώνονται στον Νόμο 23-09-2019/3557, συμμετέχουν στο Πρόγραμμα Πρακτικής Άσκησης, καταλαμβάνοντας το 5% των προβλεπόμενων θέσεων του Τμήματος, κατ’ αναλογία του προβλεπόμενου ποσοστού 5% για </w:t>
      </w:r>
    </w:p>
    <w:p w:rsidR="00743171" w:rsidRDefault="00743171" w:rsidP="00743171">
      <w:pPr>
        <w:spacing w:after="0" w:line="360" w:lineRule="auto"/>
        <w:jc w:val="center"/>
      </w:pPr>
      <w:r>
        <w:rPr>
          <w:noProof/>
          <w:lang w:eastAsia="el-GR"/>
        </w:rPr>
        <w:lastRenderedPageBreak/>
        <w:drawing>
          <wp:inline distT="0" distB="0" distL="0" distR="0" wp14:anchorId="19BEECA7" wp14:editId="4C897DC9">
            <wp:extent cx="3331210" cy="565785"/>
            <wp:effectExtent l="0" t="0" r="2540" b="5715"/>
            <wp:docPr id="9" name="Εικόνα 9" descr="170608044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17060804444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210" cy="565785"/>
                    </a:xfrm>
                    <a:prstGeom prst="rect">
                      <a:avLst/>
                    </a:prstGeom>
                    <a:noFill/>
                    <a:ln>
                      <a:noFill/>
                    </a:ln>
                  </pic:spPr>
                </pic:pic>
              </a:graphicData>
            </a:graphic>
          </wp:inline>
        </w:drawing>
      </w:r>
    </w:p>
    <w:p w:rsidR="00743171" w:rsidRDefault="00743171" w:rsidP="00743171">
      <w:pPr>
        <w:pStyle w:val="a3"/>
        <w:spacing w:after="0" w:line="360" w:lineRule="auto"/>
        <w:ind w:left="0"/>
        <w:jc w:val="both"/>
      </w:pPr>
      <w:r>
        <w:t>την Εισαγωγή στην Τριτοβάθμια Εκπαίδευση ατόμων που πάσχουν από σοβαρές παθήσεις (Άρθρο 35 - Νόμος 3794/2009), υπό την προϋπόθεση ότι επιδεικνύουν αντίστοιχο Πιστοποιητικό Υγειονομικής Επιτροπής κατά την υποβολή της αίτησής τους στο Γραφείο Πρακτικής Άσκησης, σύμφωνα με το εκάστοτε ισχύον σύστημα πιστοποίησης αναπηρίας, το οποίο είναι σε ισχύ κατά το έτος υποβολής της αίτησης. Σε περίπτωση που ο αριθμός των αιτήσεων είναι μεγαλύτερος από τον αριθμό των θέσεων που αντιστοιχούν στο ποσοστό 5%, η αξιολόγηση μεταξύ των υποψηφίων της ειδικής κατηγορίας πραγματοποιείται βάσει των κριτηρίων που ορίζει ο υφιστάμενος Κανονισμός του Τμήματος. Τέλος, στην περίπτωση που ο αριθμός αιτήσεων ειδικής κατηγορίας είναι μικρότερος των προβλεπόμενων θέσεων, αυτές μπορούν να καλυφθούν από υποψηφίους της γενικής κατηγορίας και αντιστρόφως.</w:t>
      </w:r>
    </w:p>
    <w:p w:rsidR="00743171" w:rsidRDefault="00743171" w:rsidP="00743171">
      <w:pPr>
        <w:pStyle w:val="a3"/>
        <w:spacing w:after="0" w:line="360" w:lineRule="auto"/>
        <w:ind w:left="0"/>
        <w:jc w:val="both"/>
      </w:pPr>
    </w:p>
    <w:p w:rsidR="00743171" w:rsidRDefault="00743171" w:rsidP="00743171">
      <w:pPr>
        <w:spacing w:after="0" w:line="360" w:lineRule="auto"/>
        <w:jc w:val="both"/>
      </w:pPr>
      <w:r>
        <w:t xml:space="preserve">4.8. Υπογραμμίζεται  ότι </w:t>
      </w:r>
      <w:r w:rsidRPr="006C7B0B">
        <w:rPr>
          <w:u w:val="single"/>
        </w:rPr>
        <w:t>οι φοιτητές/τριες που θα επιλεγούν και θα υλοποιήσουν πρακτική άσκηση το επόμενο διάστημα</w:t>
      </w:r>
      <w:r>
        <w:rPr>
          <w:u w:val="single"/>
        </w:rPr>
        <w:t>,</w:t>
      </w:r>
      <w:r w:rsidRPr="006C7B0B">
        <w:rPr>
          <w:u w:val="single"/>
        </w:rPr>
        <w:t xml:space="preserve"> πρέπει απαραιτήτως να έχουν δηλώσει την Πρακτική Άσκηση ως μάθημα στο Φοιτητολόγιο</w:t>
      </w:r>
      <w:r>
        <w:t>.</w:t>
      </w:r>
    </w:p>
    <w:p w:rsidR="00743171" w:rsidRDefault="00743171" w:rsidP="00743171">
      <w:pPr>
        <w:spacing w:after="0" w:line="360" w:lineRule="auto"/>
        <w:jc w:val="both"/>
      </w:pPr>
    </w:p>
    <w:p w:rsidR="00743171" w:rsidRDefault="00743171" w:rsidP="00743171">
      <w:pPr>
        <w:spacing w:after="0" w:line="360" w:lineRule="auto"/>
        <w:jc w:val="both"/>
      </w:pPr>
    </w:p>
    <w:p w:rsidR="00743171" w:rsidRDefault="00743171" w:rsidP="00743171">
      <w:pPr>
        <w:spacing w:after="0" w:line="360" w:lineRule="auto"/>
        <w:jc w:val="both"/>
      </w:pPr>
      <w:r>
        <w:t xml:space="preserve">Πρόσθετες πληροφορίες ή διευκρινίσεις για τις διαδικασίες που πρέπει να ακολουθήσουν οι φοιτητές/τριες, υπάρχουν και στην ιστοσελίδα του Γραφείου Πρακτικής Άσκησης Πανεπιστημίου Αιγαίου </w:t>
      </w:r>
      <w:hyperlink r:id="rId12" w:history="1">
        <w:r w:rsidRPr="00993C45">
          <w:rPr>
            <w:rStyle w:val="-"/>
          </w:rPr>
          <w:t>https://pa.aegean.gr/</w:t>
        </w:r>
      </w:hyperlink>
      <w:r>
        <w:t xml:space="preserve"> .</w:t>
      </w:r>
    </w:p>
    <w:p w:rsidR="00743171" w:rsidRDefault="00743171" w:rsidP="00743171">
      <w:pPr>
        <w:spacing w:after="0" w:line="360" w:lineRule="auto"/>
        <w:jc w:val="both"/>
      </w:pPr>
    </w:p>
    <w:p w:rsidR="00743171" w:rsidRDefault="00743171" w:rsidP="00743171">
      <w:pPr>
        <w:spacing w:after="0" w:line="360" w:lineRule="auto"/>
        <w:jc w:val="both"/>
        <w:rPr>
          <w:b/>
        </w:rPr>
      </w:pPr>
    </w:p>
    <w:p w:rsidR="00743171" w:rsidRDefault="00743171" w:rsidP="00743171">
      <w:pPr>
        <w:spacing w:after="0" w:line="360" w:lineRule="auto"/>
        <w:jc w:val="center"/>
      </w:pPr>
      <w:r>
        <w:rPr>
          <w:b/>
        </w:rPr>
        <w:t xml:space="preserve">Γραφείο Πρακτικής Άσκησης Σχολής Ανθρωπιστικών Επιστημών: </w:t>
      </w:r>
      <w:r w:rsidRPr="005A6E07">
        <w:rPr>
          <w:i/>
        </w:rPr>
        <w:t>Κατερίνα Μοσχούς</w:t>
      </w:r>
    </w:p>
    <w:p w:rsidR="00743171" w:rsidRPr="00035460" w:rsidRDefault="00743171" w:rsidP="00743171">
      <w:pPr>
        <w:spacing w:after="0" w:line="360" w:lineRule="auto"/>
        <w:jc w:val="center"/>
      </w:pPr>
      <w:r w:rsidRPr="007F3B3B">
        <w:rPr>
          <w:b/>
        </w:rPr>
        <w:t>Τηλ</w:t>
      </w:r>
      <w:r w:rsidRPr="00035460">
        <w:rPr>
          <w:b/>
        </w:rPr>
        <w:t>.:</w:t>
      </w:r>
      <w:r w:rsidRPr="00035460">
        <w:t xml:space="preserve"> 22410 - 99067  </w:t>
      </w:r>
    </w:p>
    <w:p w:rsidR="00743171" w:rsidRPr="00035460" w:rsidRDefault="00743171" w:rsidP="00743171">
      <w:pPr>
        <w:spacing w:after="0" w:line="360" w:lineRule="auto"/>
        <w:jc w:val="center"/>
        <w:rPr>
          <w:b/>
        </w:rPr>
      </w:pPr>
      <w:r w:rsidRPr="007F3B3B">
        <w:rPr>
          <w:b/>
          <w:lang w:val="en-US"/>
        </w:rPr>
        <w:t>Emai</w:t>
      </w:r>
      <w:r>
        <w:rPr>
          <w:b/>
          <w:lang w:val="en-US"/>
        </w:rPr>
        <w:t>l</w:t>
      </w:r>
      <w:r w:rsidRPr="00035460">
        <w:rPr>
          <w:b/>
        </w:rPr>
        <w:t xml:space="preserve">: </w:t>
      </w:r>
      <w:hyperlink r:id="rId13" w:history="1">
        <w:r w:rsidRPr="0072225C">
          <w:rPr>
            <w:rStyle w:val="-"/>
            <w:b/>
            <w:lang w:val="en-US"/>
          </w:rPr>
          <w:t>gpa</w:t>
        </w:r>
        <w:r w:rsidRPr="0072225C">
          <w:rPr>
            <w:rStyle w:val="-"/>
            <w:b/>
          </w:rPr>
          <w:t>4</w:t>
        </w:r>
        <w:r w:rsidRPr="00035460">
          <w:rPr>
            <w:rStyle w:val="-"/>
            <w:b/>
          </w:rPr>
          <w:t>@</w:t>
        </w:r>
        <w:r w:rsidRPr="0072225C">
          <w:rPr>
            <w:rStyle w:val="-"/>
            <w:b/>
            <w:lang w:val="en-US"/>
          </w:rPr>
          <w:t>aegean</w:t>
        </w:r>
        <w:r w:rsidRPr="00035460">
          <w:rPr>
            <w:rStyle w:val="-"/>
            <w:b/>
          </w:rPr>
          <w:t>.</w:t>
        </w:r>
        <w:r w:rsidRPr="0072225C">
          <w:rPr>
            <w:rStyle w:val="-"/>
            <w:b/>
            <w:lang w:val="en-US"/>
          </w:rPr>
          <w:t>gr</w:t>
        </w:r>
      </w:hyperlink>
    </w:p>
    <w:p w:rsidR="00743171" w:rsidRPr="005A6E07" w:rsidRDefault="00743171" w:rsidP="00743171">
      <w:pPr>
        <w:spacing w:after="0" w:line="360" w:lineRule="auto"/>
        <w:jc w:val="center"/>
        <w:rPr>
          <w:rStyle w:val="-"/>
          <w:color w:val="000000" w:themeColor="text1"/>
        </w:rPr>
      </w:pPr>
      <w:r w:rsidRPr="005A6E07">
        <w:rPr>
          <w:rStyle w:val="-"/>
          <w:color w:val="000000" w:themeColor="text1"/>
        </w:rPr>
        <w:t>Κτίριο 7ης Μαρτίου, Γραφείο ΙΣ.13</w:t>
      </w:r>
    </w:p>
    <w:p w:rsidR="00743171" w:rsidRPr="005A6E07" w:rsidRDefault="00743171" w:rsidP="00743171">
      <w:pPr>
        <w:spacing w:after="0" w:line="360" w:lineRule="auto"/>
        <w:jc w:val="center"/>
        <w:rPr>
          <w:b/>
        </w:rPr>
      </w:pPr>
      <w:r w:rsidRPr="005A6E07">
        <w:rPr>
          <w:i/>
        </w:rPr>
        <w:t xml:space="preserve">Ώρες εξυπηρέτησης κοινού: 09:00 - 12:00 </w:t>
      </w:r>
    </w:p>
    <w:p w:rsidR="00846784" w:rsidRDefault="00846784" w:rsidP="00743171">
      <w:pPr>
        <w:jc w:val="center"/>
      </w:pPr>
    </w:p>
    <w:sectPr w:rsidR="0084678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582" w:rsidRDefault="00CA2582" w:rsidP="004C0429">
      <w:pPr>
        <w:spacing w:after="0" w:line="240" w:lineRule="auto"/>
      </w:pPr>
      <w:r>
        <w:separator/>
      </w:r>
    </w:p>
  </w:endnote>
  <w:endnote w:type="continuationSeparator" w:id="0">
    <w:p w:rsidR="00CA2582" w:rsidRDefault="00CA2582" w:rsidP="004C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582" w:rsidRDefault="00CA2582" w:rsidP="004C0429">
      <w:pPr>
        <w:spacing w:after="0" w:line="240" w:lineRule="auto"/>
      </w:pPr>
      <w:r>
        <w:separator/>
      </w:r>
    </w:p>
  </w:footnote>
  <w:footnote w:type="continuationSeparator" w:id="0">
    <w:p w:rsidR="00CA2582" w:rsidRDefault="00CA2582" w:rsidP="004C0429">
      <w:pPr>
        <w:spacing w:after="0" w:line="240" w:lineRule="auto"/>
      </w:pPr>
      <w:r>
        <w:continuationSeparator/>
      </w:r>
    </w:p>
  </w:footnote>
  <w:footnote w:id="1">
    <w:p w:rsidR="004C0429" w:rsidRDefault="004C0429" w:rsidP="004C0429">
      <w:pPr>
        <w:pStyle w:val="a4"/>
      </w:pPr>
      <w:r>
        <w:rPr>
          <w:rStyle w:val="a5"/>
        </w:rPr>
        <w:footnoteRef/>
      </w:r>
      <w:r>
        <w:t xml:space="preserve"> Τον Οδηγό Πρακτικής Άσκησης Ακαδ. Έτος 202</w:t>
      </w:r>
      <w:r w:rsidR="00743171">
        <w:t>3</w:t>
      </w:r>
      <w:r>
        <w:t>-202</w:t>
      </w:r>
      <w:r w:rsidR="00743171">
        <w:t>4</w:t>
      </w:r>
      <w:r>
        <w:t xml:space="preserve"> του Τμήματος σας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4B50"/>
    <w:multiLevelType w:val="multilevel"/>
    <w:tmpl w:val="0F24242E"/>
    <w:lvl w:ilvl="0">
      <w:start w:val="1"/>
      <w:numFmt w:val="decimal"/>
      <w:lvlText w:val="%1."/>
      <w:lvlJc w:val="left"/>
      <w:pPr>
        <w:ind w:left="720" w:hanging="360"/>
      </w:pPr>
      <w:rPr>
        <w:rFonts w:hint="default"/>
        <w:b/>
        <w:i w:val="0"/>
      </w:rPr>
    </w:lvl>
    <w:lvl w:ilvl="1">
      <w:start w:val="5"/>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7F2694"/>
    <w:multiLevelType w:val="hybridMultilevel"/>
    <w:tmpl w:val="74BCAA3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97E7A"/>
    <w:multiLevelType w:val="hybridMultilevel"/>
    <w:tmpl w:val="78A840E4"/>
    <w:lvl w:ilvl="0" w:tplc="8EAE145C">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A44AFC"/>
    <w:multiLevelType w:val="hybridMultilevel"/>
    <w:tmpl w:val="C60095A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6732A9"/>
    <w:multiLevelType w:val="hybridMultilevel"/>
    <w:tmpl w:val="3C005232"/>
    <w:lvl w:ilvl="0" w:tplc="C8284382">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125467"/>
    <w:multiLevelType w:val="hybridMultilevel"/>
    <w:tmpl w:val="75B88DF4"/>
    <w:lvl w:ilvl="0" w:tplc="3B36FE9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DBE5124"/>
    <w:multiLevelType w:val="hybridMultilevel"/>
    <w:tmpl w:val="DB3E77F8"/>
    <w:lvl w:ilvl="0" w:tplc="D7183C62">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39845E8"/>
    <w:multiLevelType w:val="hybridMultilevel"/>
    <w:tmpl w:val="E3167242"/>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21A444D"/>
    <w:multiLevelType w:val="multilevel"/>
    <w:tmpl w:val="0F24242E"/>
    <w:lvl w:ilvl="0">
      <w:start w:val="1"/>
      <w:numFmt w:val="decimal"/>
      <w:lvlText w:val="%1."/>
      <w:lvlJc w:val="left"/>
      <w:pPr>
        <w:ind w:left="720" w:hanging="360"/>
      </w:pPr>
      <w:rPr>
        <w:rFonts w:hint="default"/>
        <w:b/>
        <w:i w:val="0"/>
      </w:rPr>
    </w:lvl>
    <w:lvl w:ilvl="1">
      <w:start w:val="5"/>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F31BC4"/>
    <w:multiLevelType w:val="multilevel"/>
    <w:tmpl w:val="40404D9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B1294D"/>
    <w:multiLevelType w:val="hybridMultilevel"/>
    <w:tmpl w:val="5CE88BB6"/>
    <w:lvl w:ilvl="0" w:tplc="D4264D02">
      <w:numFmt w:val="bullet"/>
      <w:lvlText w:val=""/>
      <w:lvlJc w:val="left"/>
      <w:pPr>
        <w:ind w:left="3651" w:hanging="360"/>
      </w:pPr>
      <w:rPr>
        <w:rFonts w:ascii="Wingdings" w:eastAsia="Wingdings" w:hAnsi="Wingdings" w:cs="Wingdings" w:hint="default"/>
        <w:b w:val="0"/>
        <w:bCs w:val="0"/>
        <w:i w:val="0"/>
        <w:iCs w:val="0"/>
        <w:color w:val="001F5F"/>
        <w:spacing w:val="-1"/>
        <w:w w:val="99"/>
        <w:sz w:val="68"/>
        <w:szCs w:val="68"/>
        <w:lang w:val="el-GR" w:eastAsia="en-US" w:bidi="ar-SA"/>
      </w:rPr>
    </w:lvl>
    <w:lvl w:ilvl="1" w:tplc="04080003">
      <w:start w:val="1"/>
      <w:numFmt w:val="bullet"/>
      <w:lvlText w:val="o"/>
      <w:lvlJc w:val="left"/>
      <w:pPr>
        <w:ind w:left="4371" w:hanging="360"/>
      </w:pPr>
      <w:rPr>
        <w:rFonts w:ascii="Courier New" w:hAnsi="Courier New" w:cs="Courier New" w:hint="default"/>
      </w:rPr>
    </w:lvl>
    <w:lvl w:ilvl="2" w:tplc="04080005">
      <w:start w:val="1"/>
      <w:numFmt w:val="bullet"/>
      <w:lvlText w:val=""/>
      <w:lvlJc w:val="left"/>
      <w:pPr>
        <w:ind w:left="5091" w:hanging="360"/>
      </w:pPr>
      <w:rPr>
        <w:rFonts w:ascii="Wingdings" w:hAnsi="Wingdings" w:hint="default"/>
      </w:rPr>
    </w:lvl>
    <w:lvl w:ilvl="3" w:tplc="04080001">
      <w:start w:val="1"/>
      <w:numFmt w:val="bullet"/>
      <w:lvlText w:val=""/>
      <w:lvlJc w:val="left"/>
      <w:pPr>
        <w:ind w:left="5811" w:hanging="360"/>
      </w:pPr>
      <w:rPr>
        <w:rFonts w:ascii="Symbol" w:hAnsi="Symbol" w:hint="default"/>
      </w:rPr>
    </w:lvl>
    <w:lvl w:ilvl="4" w:tplc="04080003">
      <w:start w:val="1"/>
      <w:numFmt w:val="bullet"/>
      <w:lvlText w:val="o"/>
      <w:lvlJc w:val="left"/>
      <w:pPr>
        <w:ind w:left="6531" w:hanging="360"/>
      </w:pPr>
      <w:rPr>
        <w:rFonts w:ascii="Courier New" w:hAnsi="Courier New" w:cs="Courier New" w:hint="default"/>
      </w:rPr>
    </w:lvl>
    <w:lvl w:ilvl="5" w:tplc="04080005">
      <w:start w:val="1"/>
      <w:numFmt w:val="bullet"/>
      <w:lvlText w:val=""/>
      <w:lvlJc w:val="left"/>
      <w:pPr>
        <w:ind w:left="7251" w:hanging="360"/>
      </w:pPr>
      <w:rPr>
        <w:rFonts w:ascii="Wingdings" w:hAnsi="Wingdings" w:hint="default"/>
      </w:rPr>
    </w:lvl>
    <w:lvl w:ilvl="6" w:tplc="04080001">
      <w:start w:val="1"/>
      <w:numFmt w:val="bullet"/>
      <w:lvlText w:val=""/>
      <w:lvlJc w:val="left"/>
      <w:pPr>
        <w:ind w:left="7971" w:hanging="360"/>
      </w:pPr>
      <w:rPr>
        <w:rFonts w:ascii="Symbol" w:hAnsi="Symbol" w:hint="default"/>
      </w:rPr>
    </w:lvl>
    <w:lvl w:ilvl="7" w:tplc="04080003">
      <w:start w:val="1"/>
      <w:numFmt w:val="bullet"/>
      <w:lvlText w:val="o"/>
      <w:lvlJc w:val="left"/>
      <w:pPr>
        <w:ind w:left="8691" w:hanging="360"/>
      </w:pPr>
      <w:rPr>
        <w:rFonts w:ascii="Courier New" w:hAnsi="Courier New" w:cs="Courier New" w:hint="default"/>
      </w:rPr>
    </w:lvl>
    <w:lvl w:ilvl="8" w:tplc="04080005">
      <w:start w:val="1"/>
      <w:numFmt w:val="bullet"/>
      <w:lvlText w:val=""/>
      <w:lvlJc w:val="left"/>
      <w:pPr>
        <w:ind w:left="9411"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5"/>
  </w:num>
  <w:num w:numId="6">
    <w:abstractNumId w:val="4"/>
  </w:num>
  <w:num w:numId="7">
    <w:abstractNumId w:val="6"/>
  </w:num>
  <w:num w:numId="8">
    <w:abstractNumId w:val="2"/>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784"/>
    <w:rsid w:val="002E3D86"/>
    <w:rsid w:val="004C0429"/>
    <w:rsid w:val="00743171"/>
    <w:rsid w:val="00846784"/>
    <w:rsid w:val="00B4042B"/>
    <w:rsid w:val="00CA2582"/>
    <w:rsid w:val="00DB4B72"/>
    <w:rsid w:val="00DE6E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2E6BF"/>
  <w15:chartTrackingRefBased/>
  <w15:docId w15:val="{699B8757-85FF-402E-A894-BF3C7445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46784"/>
    <w:rPr>
      <w:color w:val="0563C1" w:themeColor="hyperlink"/>
      <w:u w:val="single"/>
    </w:rPr>
  </w:style>
  <w:style w:type="paragraph" w:styleId="a3">
    <w:name w:val="List Paragraph"/>
    <w:basedOn w:val="a"/>
    <w:uiPriority w:val="34"/>
    <w:qFormat/>
    <w:rsid w:val="00846784"/>
    <w:pPr>
      <w:ind w:left="720"/>
      <w:contextualSpacing/>
    </w:pPr>
  </w:style>
  <w:style w:type="paragraph" w:styleId="a4">
    <w:name w:val="footnote text"/>
    <w:basedOn w:val="a"/>
    <w:link w:val="Char"/>
    <w:uiPriority w:val="99"/>
    <w:semiHidden/>
    <w:unhideWhenUsed/>
    <w:rsid w:val="004C0429"/>
    <w:pPr>
      <w:spacing w:after="0" w:line="240" w:lineRule="auto"/>
    </w:pPr>
    <w:rPr>
      <w:sz w:val="20"/>
      <w:szCs w:val="20"/>
    </w:rPr>
  </w:style>
  <w:style w:type="character" w:customStyle="1" w:styleId="Char">
    <w:name w:val="Κείμενο υποσημείωσης Char"/>
    <w:basedOn w:val="a0"/>
    <w:link w:val="a4"/>
    <w:uiPriority w:val="99"/>
    <w:semiHidden/>
    <w:rsid w:val="004C0429"/>
    <w:rPr>
      <w:sz w:val="20"/>
      <w:szCs w:val="20"/>
    </w:rPr>
  </w:style>
  <w:style w:type="character" w:styleId="a5">
    <w:name w:val="footnote reference"/>
    <w:basedOn w:val="a0"/>
    <w:uiPriority w:val="99"/>
    <w:semiHidden/>
    <w:unhideWhenUsed/>
    <w:rsid w:val="004C0429"/>
    <w:rPr>
      <w:vertAlign w:val="superscript"/>
    </w:rPr>
  </w:style>
  <w:style w:type="paragraph" w:customStyle="1" w:styleId="Web8pt">
    <w:name w:val="Στυλ Στυλ Κανονικό (Web) + 8 pt + Πλήρης"/>
    <w:basedOn w:val="a"/>
    <w:rsid w:val="004C0429"/>
    <w:pPr>
      <w:spacing w:before="100" w:beforeAutospacing="1" w:after="100" w:afterAutospacing="1" w:line="360" w:lineRule="auto"/>
      <w:jc w:val="both"/>
    </w:pPr>
    <w:rPr>
      <w:rFonts w:ascii="Times New Roman" w:eastAsia="Times New Roman" w:hAnsi="Times New Roman" w:cs="Times New Roman"/>
      <w:szCs w:val="20"/>
      <w:lang w:eastAsia="el-GR"/>
    </w:rPr>
  </w:style>
  <w:style w:type="character" w:styleId="-0">
    <w:name w:val="FollowedHyperlink"/>
    <w:basedOn w:val="a0"/>
    <w:uiPriority w:val="99"/>
    <w:semiHidden/>
    <w:unhideWhenUsed/>
    <w:rsid w:val="00B404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0958">
      <w:bodyDiv w:val="1"/>
      <w:marLeft w:val="0"/>
      <w:marRight w:val="0"/>
      <w:marTop w:val="0"/>
      <w:marBottom w:val="0"/>
      <w:divBdr>
        <w:top w:val="none" w:sz="0" w:space="0" w:color="auto"/>
        <w:left w:val="none" w:sz="0" w:space="0" w:color="auto"/>
        <w:bottom w:val="none" w:sz="0" w:space="0" w:color="auto"/>
        <w:right w:val="none" w:sz="0" w:space="0" w:color="auto"/>
      </w:divBdr>
    </w:div>
    <w:div w:id="144199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pa4@aegean.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a.aegea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aegean.gr/%CE%B4%CE%B9%CE%BA%CE%B1%CE%AF%CF%89%CE%BC%CE%B1-%CF%85%CF%80%CE%BF%CE%B2%CE%BF%CE%BB%CE%AE%CF%82-%CE%B5%CE%BD%CF%83%CF%84%CE%AC%CF%83%CE%B5%CF%89%CE%B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a.aegean.gr/%CE%BD%CE%AD%CE%B1-%CE%BA%CE%B1%CE%B9-%CE%B1%CE%BD%CE%B1%CE%BA%CE%BF%CE%B9%CE%BD%CF%8E%CF%83%CE%B5%CE%B9%CF%82" TargetMode="External"/><Relationship Id="rId4" Type="http://schemas.openxmlformats.org/officeDocument/2006/relationships/webSettings" Target="webSettings.xml"/><Relationship Id="rId9" Type="http://schemas.openxmlformats.org/officeDocument/2006/relationships/hyperlink" Target="https://aitiseis.aegean.gr/praktiki/aitiseis/login.php"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1699</Words>
  <Characters>10947</Characters>
  <Application>Microsoft Office Word</Application>
  <DocSecurity>0</DocSecurity>
  <Lines>228</Lines>
  <Paragraphs>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Moschous Aikaterini</dc:creator>
  <cp:keywords/>
  <dc:description/>
  <cp:lastModifiedBy>Moschous Aikaterini</cp:lastModifiedBy>
  <cp:revision>3</cp:revision>
  <dcterms:created xsi:type="dcterms:W3CDTF">2024-02-28T12:36:00Z</dcterms:created>
  <dcterms:modified xsi:type="dcterms:W3CDTF">2024-02-28T13:05:00Z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0089479b-0c73-45a7-8899-6b4c046053ae</vt:lpwstr>
  </property>
</Properties>
</file>